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68" w:rsidRPr="002D1668" w:rsidRDefault="002D1668" w:rsidP="002D1668">
      <w:pPr>
        <w:spacing w:before="100" w:beforeAutospacing="1" w:after="100" w:afterAutospacing="1"/>
        <w:ind w:left="0" w:right="0"/>
        <w:outlineLvl w:val="1"/>
        <w:rPr>
          <w:rFonts w:ascii="Times New Roman" w:eastAsia="Times New Roman" w:hAnsi="Times New Roman" w:cs="Times New Roman"/>
          <w:b/>
          <w:bCs/>
          <w:sz w:val="36"/>
          <w:szCs w:val="36"/>
        </w:rPr>
      </w:pPr>
      <w:r w:rsidRPr="002D1668">
        <w:rPr>
          <w:rFonts w:ascii="Times New Roman" w:eastAsia="Times New Roman" w:hAnsi="Times New Roman" w:cs="Times New Roman"/>
          <w:b/>
          <w:bCs/>
          <w:sz w:val="36"/>
          <w:szCs w:val="36"/>
        </w:rPr>
        <w:t>Search Committee Update - April 5, 2019</w:t>
      </w:r>
    </w:p>
    <w:p w:rsidR="002D1668" w:rsidRPr="002D1668" w:rsidRDefault="002D1668" w:rsidP="002D1668">
      <w:pPr>
        <w:spacing w:before="100" w:beforeAutospacing="1" w:after="100" w:afterAutospacing="1"/>
        <w:ind w:left="0" w:right="0"/>
        <w:rPr>
          <w:rFonts w:ascii="Times New Roman" w:eastAsia="Times New Roman" w:hAnsi="Times New Roman" w:cs="Times New Roman"/>
          <w:szCs w:val="24"/>
        </w:rPr>
      </w:pPr>
      <w:r w:rsidRPr="002D1668">
        <w:rPr>
          <w:rFonts w:ascii="Times New Roman" w:eastAsia="Times New Roman" w:hAnsi="Times New Roman" w:cs="Times New Roman"/>
          <w:szCs w:val="24"/>
        </w:rPr>
        <w:t>Our committee feels the Search Process meeting on Sunday with Canon Ambler went well. Earlier this week we mailed a letter with the 12 Questions we need to answer for our OTM Portfolio; some suggestions were added for clarity.</w:t>
      </w:r>
    </w:p>
    <w:p w:rsidR="002D1668" w:rsidRPr="002D1668" w:rsidRDefault="002D1668" w:rsidP="002D1668">
      <w:pPr>
        <w:spacing w:before="100" w:beforeAutospacing="1" w:after="100" w:afterAutospacing="1"/>
        <w:ind w:left="0" w:right="0"/>
        <w:rPr>
          <w:rFonts w:ascii="Times New Roman" w:eastAsia="Times New Roman" w:hAnsi="Times New Roman" w:cs="Times New Roman"/>
          <w:szCs w:val="24"/>
        </w:rPr>
      </w:pPr>
      <w:bookmarkStart w:id="0" w:name="_GoBack"/>
      <w:r w:rsidRPr="002D1668">
        <w:rPr>
          <w:rFonts w:ascii="Times New Roman" w:eastAsia="Times New Roman" w:hAnsi="Times New Roman" w:cs="Times New Roman"/>
          <w:szCs w:val="24"/>
        </w:rPr>
        <w:t xml:space="preserve">You may bring your written responses to the April 14th Parish meeting or respond by mail, email </w:t>
      </w:r>
      <w:bookmarkEnd w:id="0"/>
      <w:r w:rsidRPr="002D1668">
        <w:rPr>
          <w:rFonts w:ascii="Times New Roman" w:eastAsia="Times New Roman" w:hAnsi="Times New Roman" w:cs="Times New Roman"/>
          <w:szCs w:val="24"/>
        </w:rPr>
        <w:t>(</w:t>
      </w:r>
      <w:hyperlink r:id="rId4" w:tgtFrame="_blank" w:history="1">
        <w:r w:rsidRPr="002D1668">
          <w:rPr>
            <w:rFonts w:ascii="Times New Roman" w:eastAsia="Times New Roman" w:hAnsi="Times New Roman" w:cs="Times New Roman"/>
            <w:color w:val="0000FF"/>
            <w:szCs w:val="24"/>
            <w:u w:val="single"/>
          </w:rPr>
          <w:t>barbkourajian@gmail.com</w:t>
        </w:r>
      </w:hyperlink>
      <w:r w:rsidRPr="002D1668">
        <w:rPr>
          <w:rFonts w:ascii="Times New Roman" w:eastAsia="Times New Roman" w:hAnsi="Times New Roman" w:cs="Times New Roman"/>
          <w:szCs w:val="24"/>
        </w:rPr>
        <w:t>) or a phone call to a committee member or fill in your responses here in the form below and submit them. We do need responses by April 14th, so the committee can prepare our part of St Brendan’s OTM Portfolio. Canon Ambler will add the demographic info.  The Portfolio is the first part of our invitation to prospective priests.   </w:t>
      </w:r>
    </w:p>
    <w:p w:rsidR="002D1668" w:rsidRPr="002D1668" w:rsidRDefault="002D1668" w:rsidP="002D1668">
      <w:pPr>
        <w:spacing w:before="100" w:beforeAutospacing="1" w:after="100" w:afterAutospacing="1"/>
        <w:ind w:left="0" w:right="0"/>
        <w:rPr>
          <w:rFonts w:ascii="Times New Roman" w:eastAsia="Times New Roman" w:hAnsi="Times New Roman" w:cs="Times New Roman"/>
          <w:szCs w:val="24"/>
        </w:rPr>
      </w:pPr>
      <w:r w:rsidRPr="002D1668">
        <w:rPr>
          <w:rFonts w:ascii="Times New Roman" w:eastAsia="Times New Roman" w:hAnsi="Times New Roman" w:cs="Times New Roman"/>
          <w:szCs w:val="24"/>
        </w:rPr>
        <w:t xml:space="preserve">The second part is our website.  The website and Portfolio take the place of what many will remember was once called the Parish Profile.   The website should be up-to-date and reflect well the spirit of our </w:t>
      </w:r>
      <w:proofErr w:type="spellStart"/>
      <w:proofErr w:type="gramStart"/>
      <w:r w:rsidRPr="002D1668">
        <w:rPr>
          <w:rFonts w:ascii="Times New Roman" w:eastAsia="Times New Roman" w:hAnsi="Times New Roman" w:cs="Times New Roman"/>
          <w:szCs w:val="24"/>
        </w:rPr>
        <w:t>St.Brendan’s</w:t>
      </w:r>
      <w:proofErr w:type="spellEnd"/>
      <w:proofErr w:type="gramEnd"/>
      <w:r w:rsidRPr="002D1668">
        <w:rPr>
          <w:rFonts w:ascii="Times New Roman" w:eastAsia="Times New Roman" w:hAnsi="Times New Roman" w:cs="Times New Roman"/>
          <w:szCs w:val="24"/>
        </w:rPr>
        <w:t xml:space="preserve"> community.   Miriam </w:t>
      </w:r>
      <w:proofErr w:type="spellStart"/>
      <w:r w:rsidRPr="002D1668">
        <w:rPr>
          <w:rFonts w:ascii="Times New Roman" w:eastAsia="Times New Roman" w:hAnsi="Times New Roman" w:cs="Times New Roman"/>
          <w:szCs w:val="24"/>
        </w:rPr>
        <w:t>Antich</w:t>
      </w:r>
      <w:proofErr w:type="spellEnd"/>
      <w:r w:rsidRPr="002D1668">
        <w:rPr>
          <w:rFonts w:ascii="Times New Roman" w:eastAsia="Times New Roman" w:hAnsi="Times New Roman" w:cs="Times New Roman"/>
          <w:szCs w:val="24"/>
        </w:rPr>
        <w:t>, Ministry chairs, and the Search Committee have begun the updating already.  We remind everyone of Miriam’s request for photos.</w:t>
      </w:r>
    </w:p>
    <w:p w:rsidR="002D1668" w:rsidRPr="002D1668" w:rsidRDefault="002D1668" w:rsidP="002D1668">
      <w:pPr>
        <w:spacing w:before="100" w:beforeAutospacing="1" w:after="100" w:afterAutospacing="1"/>
        <w:ind w:left="0" w:right="0"/>
        <w:jc w:val="center"/>
        <w:rPr>
          <w:rFonts w:ascii="Times New Roman" w:eastAsia="Times New Roman" w:hAnsi="Times New Roman" w:cs="Times New Roman"/>
          <w:szCs w:val="24"/>
        </w:rPr>
      </w:pPr>
      <w:r w:rsidRPr="002D1668">
        <w:rPr>
          <w:rFonts w:ascii="Times New Roman" w:eastAsia="Times New Roman" w:hAnsi="Times New Roman" w:cs="Times New Roman"/>
          <w:szCs w:val="24"/>
        </w:rPr>
        <w:t> *******       </w:t>
      </w:r>
    </w:p>
    <w:p w:rsidR="007A397C" w:rsidRDefault="007A397C"/>
    <w:sectPr w:rsidR="007A397C" w:rsidSect="001D40E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1"/>
    <w:rsid w:val="001D40E1"/>
    <w:rsid w:val="002D1668"/>
    <w:rsid w:val="007A397C"/>
    <w:rsid w:val="00A210C6"/>
    <w:rsid w:val="00B5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B627"/>
  <w15:chartTrackingRefBased/>
  <w15:docId w15:val="{AB9A9F50-5F1A-4FCE-80D1-13C97803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lang w:val="en-US" w:eastAsia="en-US" w:bidi="ar-SA"/>
      </w:rPr>
    </w:rPrDefault>
    <w:pPrDefault>
      <w:pPr>
        <w:spacing w:after="16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1668"/>
    <w:pPr>
      <w:spacing w:before="100" w:beforeAutospacing="1" w:after="100" w:afterAutospacing="1"/>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668"/>
    <w:rPr>
      <w:rFonts w:ascii="Times New Roman" w:eastAsia="Times New Roman" w:hAnsi="Times New Roman" w:cs="Times New Roman"/>
      <w:b/>
      <w:bCs/>
      <w:sz w:val="36"/>
      <w:szCs w:val="36"/>
    </w:rPr>
  </w:style>
  <w:style w:type="character" w:styleId="Strong">
    <w:name w:val="Strong"/>
    <w:basedOn w:val="DefaultParagraphFont"/>
    <w:uiPriority w:val="22"/>
    <w:qFormat/>
    <w:rsid w:val="002D1668"/>
    <w:rPr>
      <w:b/>
      <w:bCs/>
    </w:rPr>
  </w:style>
  <w:style w:type="paragraph" w:styleId="NormalWeb">
    <w:name w:val="Normal (Web)"/>
    <w:basedOn w:val="Normal"/>
    <w:uiPriority w:val="99"/>
    <w:semiHidden/>
    <w:unhideWhenUsed/>
    <w:rsid w:val="002D1668"/>
    <w:pPr>
      <w:spacing w:before="100" w:beforeAutospacing="1" w:after="100" w:afterAutospacing="1"/>
      <w:ind w:left="0" w:right="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D1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kouraji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antichino</dc:creator>
  <cp:keywords/>
  <dc:description/>
  <cp:lastModifiedBy>antichino</cp:lastModifiedBy>
  <cp:revision>1</cp:revision>
  <dcterms:created xsi:type="dcterms:W3CDTF">2019-04-11T11:02:00Z</dcterms:created>
  <dcterms:modified xsi:type="dcterms:W3CDTF">2019-04-11T12:49:00Z</dcterms:modified>
</cp:coreProperties>
</file>