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B42D" w14:textId="77777777" w:rsidR="005D4EA6" w:rsidRDefault="00EC39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14:paraId="21C20DF2" w14:textId="77777777" w:rsidR="005D4EA6" w:rsidRDefault="00EC39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</w:t>
      </w:r>
      <w:r w:rsidR="00A96B60">
        <w:rPr>
          <w:rFonts w:ascii="Arial" w:hAnsi="Arial" w:cs="Arial"/>
          <w:b/>
        </w:rPr>
        <w:t>nutes of the Vestry</w:t>
      </w:r>
      <w:r>
        <w:rPr>
          <w:rFonts w:ascii="Arial" w:hAnsi="Arial" w:cs="Arial"/>
          <w:b/>
        </w:rPr>
        <w:t xml:space="preserve"> Meeting</w:t>
      </w:r>
    </w:p>
    <w:p w14:paraId="2C9DD076" w14:textId="77777777" w:rsidR="005D4EA6" w:rsidRDefault="00BE10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11</w:t>
      </w:r>
      <w:r w:rsidR="00987C2A">
        <w:rPr>
          <w:rFonts w:ascii="Arial" w:hAnsi="Arial" w:cs="Arial"/>
          <w:b/>
        </w:rPr>
        <w:t>, 2019</w:t>
      </w:r>
    </w:p>
    <w:p w14:paraId="3D5306A6" w14:textId="77777777" w:rsidR="005D4EA6" w:rsidRDefault="00EC390F">
      <w:r>
        <w:t xml:space="preserve">                                                              </w:t>
      </w:r>
    </w:p>
    <w:p w14:paraId="3532E898" w14:textId="77777777" w:rsidR="00C05960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Present: 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, Josephine </w:t>
      </w:r>
      <w:r w:rsidR="008729A7">
        <w:rPr>
          <w:rFonts w:ascii="Calibri" w:hAnsi="Calibri" w:cs="Arial"/>
        </w:rPr>
        <w:t>Jacob</w:t>
      </w:r>
      <w:r w:rsidR="00C05960">
        <w:rPr>
          <w:rFonts w:ascii="Calibri" w:hAnsi="Calibri" w:cs="Arial"/>
        </w:rPr>
        <w:t xml:space="preserve">, </w:t>
      </w:r>
      <w:r w:rsidR="007A2DBC">
        <w:rPr>
          <w:rFonts w:ascii="Calibri" w:hAnsi="Calibri" w:cs="Arial"/>
        </w:rPr>
        <w:t xml:space="preserve">Pete Dane, </w:t>
      </w:r>
      <w:r w:rsidR="00BE1029">
        <w:rPr>
          <w:rFonts w:ascii="Calibri" w:hAnsi="Calibri" w:cs="Arial"/>
        </w:rPr>
        <w:t xml:space="preserve">Miriam </w:t>
      </w:r>
      <w:proofErr w:type="spellStart"/>
      <w:r w:rsidR="00BE1029">
        <w:rPr>
          <w:rFonts w:ascii="Calibri" w:hAnsi="Calibri" w:cs="Arial"/>
        </w:rPr>
        <w:t>Antich</w:t>
      </w:r>
      <w:proofErr w:type="spellEnd"/>
      <w:r w:rsidR="00BE1029">
        <w:rPr>
          <w:rFonts w:ascii="Calibri" w:hAnsi="Calibri" w:cs="Arial"/>
        </w:rPr>
        <w:t xml:space="preserve">, </w:t>
      </w:r>
      <w:r w:rsidR="00C05960">
        <w:rPr>
          <w:rFonts w:ascii="Calibri" w:hAnsi="Calibri" w:cs="Arial"/>
        </w:rPr>
        <w:t>Tom van Buren</w:t>
      </w:r>
      <w:r w:rsidR="004227BC">
        <w:rPr>
          <w:rFonts w:ascii="Calibri" w:hAnsi="Calibri" w:cs="Arial"/>
        </w:rPr>
        <w:t>,</w:t>
      </w:r>
      <w:r w:rsidR="00C05960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>Barbara</w:t>
      </w:r>
      <w:r w:rsidR="00DA1B54">
        <w:rPr>
          <w:rFonts w:ascii="Calibri" w:hAnsi="Calibri" w:cs="Arial"/>
        </w:rPr>
        <w:t xml:space="preserve"> </w:t>
      </w:r>
      <w:proofErr w:type="spellStart"/>
      <w:r w:rsidR="00DA1B54">
        <w:rPr>
          <w:rFonts w:ascii="Calibri" w:hAnsi="Calibri" w:cs="Arial"/>
        </w:rPr>
        <w:t>Kourajian</w:t>
      </w:r>
      <w:proofErr w:type="spellEnd"/>
      <w:r w:rsidR="00DA1B54">
        <w:rPr>
          <w:rFonts w:ascii="Calibri" w:hAnsi="Calibri" w:cs="Arial"/>
        </w:rPr>
        <w:t xml:space="preserve">.  </w:t>
      </w:r>
      <w:r w:rsidR="00BE1029">
        <w:rPr>
          <w:rFonts w:ascii="Calibri" w:hAnsi="Calibri" w:cs="Arial"/>
        </w:rPr>
        <w:t>Meg Graham</w:t>
      </w:r>
      <w:r w:rsidR="00C238B3">
        <w:rPr>
          <w:rFonts w:ascii="Calibri" w:hAnsi="Calibri" w:cs="Arial"/>
        </w:rPr>
        <w:t xml:space="preserve"> </w:t>
      </w:r>
      <w:r w:rsidR="007A2DBC">
        <w:rPr>
          <w:rFonts w:ascii="Calibri" w:hAnsi="Calibri" w:cs="Arial"/>
        </w:rPr>
        <w:t xml:space="preserve">was </w:t>
      </w:r>
      <w:r w:rsidR="00A96B60">
        <w:rPr>
          <w:rFonts w:ascii="Calibri" w:hAnsi="Calibri" w:cs="Arial"/>
        </w:rPr>
        <w:t>present by video conferencing.</w:t>
      </w:r>
      <w:r>
        <w:rPr>
          <w:rFonts w:ascii="Calibri" w:hAnsi="Calibri" w:cs="Arial"/>
        </w:rPr>
        <w:t xml:space="preserve">  </w:t>
      </w:r>
      <w:r w:rsidR="00BF19E5">
        <w:rPr>
          <w:rFonts w:ascii="Calibri" w:hAnsi="Calibri" w:cs="Arial"/>
        </w:rPr>
        <w:t xml:space="preserve"> </w:t>
      </w:r>
      <w:r w:rsidR="008B61B0">
        <w:rPr>
          <w:rFonts w:ascii="Calibri" w:hAnsi="Calibri" w:cs="Arial"/>
        </w:rPr>
        <w:t xml:space="preserve"> </w:t>
      </w:r>
    </w:p>
    <w:p w14:paraId="7D11E455" w14:textId="77777777" w:rsidR="007A2DBC" w:rsidRPr="00DE07AE" w:rsidRDefault="007A2DBC">
      <w:pPr>
        <w:rPr>
          <w:rFonts w:ascii="Calibri" w:hAnsi="Calibri" w:cs="Arial"/>
        </w:rPr>
      </w:pPr>
    </w:p>
    <w:p w14:paraId="32719E45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Senior Warden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 cal</w:t>
      </w:r>
      <w:r w:rsidR="00C05960">
        <w:rPr>
          <w:rFonts w:ascii="Calibri" w:hAnsi="Calibri" w:cs="Arial"/>
        </w:rPr>
        <w:t>led the meeting to order at 2:</w:t>
      </w:r>
      <w:r w:rsidR="00CD2710">
        <w:rPr>
          <w:rFonts w:ascii="Calibri" w:hAnsi="Calibri" w:cs="Arial"/>
        </w:rPr>
        <w:t>01</w:t>
      </w:r>
      <w:r w:rsidR="00BE1029">
        <w:rPr>
          <w:rFonts w:ascii="Calibri" w:hAnsi="Calibri" w:cs="Arial"/>
        </w:rPr>
        <w:t xml:space="preserve"> p.m.  Miriam led us in reading the Prayer for the Search Process. </w:t>
      </w:r>
    </w:p>
    <w:p w14:paraId="4BD18D9D" w14:textId="77777777" w:rsidR="00A96B60" w:rsidRDefault="00BE1029" w:rsidP="00BE1029">
      <w:pPr>
        <w:tabs>
          <w:tab w:val="left" w:pos="753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4132A3FD" w14:textId="77777777" w:rsidR="005D4EA6" w:rsidRDefault="00EC390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and</w:t>
      </w:r>
      <w:r w:rsidR="00987C2A">
        <w:rPr>
          <w:rFonts w:ascii="Calibri" w:hAnsi="Calibri" w:cs="Arial"/>
          <w:b/>
        </w:rPr>
        <w:t xml:space="preserve"> Acceptance of the </w:t>
      </w:r>
      <w:r w:rsidR="007A2DBC">
        <w:rPr>
          <w:rFonts w:ascii="Calibri" w:hAnsi="Calibri" w:cs="Arial"/>
          <w:b/>
        </w:rPr>
        <w:t xml:space="preserve">Minutes from the </w:t>
      </w:r>
      <w:r w:rsidR="00BE1029">
        <w:rPr>
          <w:rFonts w:ascii="Calibri" w:hAnsi="Calibri" w:cs="Arial"/>
          <w:b/>
        </w:rPr>
        <w:t>May 21st</w:t>
      </w:r>
      <w:r w:rsidR="00C05960">
        <w:rPr>
          <w:rFonts w:ascii="Calibri" w:hAnsi="Calibri" w:cs="Arial"/>
          <w:b/>
        </w:rPr>
        <w:t xml:space="preserve"> </w:t>
      </w:r>
      <w:r w:rsidR="00BF19E5">
        <w:rPr>
          <w:rFonts w:ascii="Calibri" w:hAnsi="Calibri" w:cs="Arial"/>
          <w:b/>
        </w:rPr>
        <w:t>Meeting</w:t>
      </w:r>
    </w:p>
    <w:p w14:paraId="4ECA0696" w14:textId="77777777" w:rsidR="005D4EA6" w:rsidRDefault="005D4EA6">
      <w:pPr>
        <w:rPr>
          <w:rFonts w:ascii="Calibri" w:hAnsi="Calibri" w:cs="Arial"/>
          <w:sz w:val="8"/>
          <w:szCs w:val="8"/>
        </w:rPr>
      </w:pPr>
    </w:p>
    <w:p w14:paraId="376B94FD" w14:textId="77777777" w:rsidR="00987C2A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A2DBC">
        <w:rPr>
          <w:rFonts w:ascii="Calibri" w:hAnsi="Calibri" w:cs="Arial"/>
        </w:rPr>
        <w:t xml:space="preserve">Pete </w:t>
      </w:r>
      <w:r w:rsidR="00A96B60">
        <w:rPr>
          <w:rFonts w:ascii="Calibri" w:hAnsi="Calibri" w:cs="Arial"/>
        </w:rPr>
        <w:t xml:space="preserve">moved to accept the </w:t>
      </w:r>
      <w:r w:rsidR="00BE1029">
        <w:rPr>
          <w:rFonts w:ascii="Calibri" w:hAnsi="Calibri" w:cs="Arial"/>
        </w:rPr>
        <w:t>Minutes of the May 21st</w:t>
      </w:r>
      <w:r w:rsidR="00C05960">
        <w:rPr>
          <w:rFonts w:ascii="Calibri" w:hAnsi="Calibri" w:cs="Arial"/>
        </w:rPr>
        <w:t xml:space="preserve"> </w:t>
      </w:r>
      <w:r w:rsidR="00BF19E5">
        <w:rPr>
          <w:rFonts w:ascii="Calibri" w:hAnsi="Calibri" w:cs="Arial"/>
        </w:rPr>
        <w:t xml:space="preserve">meeting; </w:t>
      </w:r>
      <w:r w:rsidR="007A2DBC">
        <w:rPr>
          <w:rFonts w:ascii="Calibri" w:hAnsi="Calibri" w:cs="Arial"/>
        </w:rPr>
        <w:t>Miriam</w:t>
      </w:r>
      <w:r w:rsidR="008729A7">
        <w:rPr>
          <w:rFonts w:ascii="Calibri" w:hAnsi="Calibri" w:cs="Arial"/>
        </w:rPr>
        <w:t xml:space="preserve"> </w:t>
      </w:r>
      <w:r w:rsidR="00927D02">
        <w:rPr>
          <w:rFonts w:ascii="Calibri" w:hAnsi="Calibri" w:cs="Arial"/>
        </w:rPr>
        <w:t xml:space="preserve">seconded the motion.  </w:t>
      </w:r>
      <w:r w:rsidR="00987C2A">
        <w:rPr>
          <w:rFonts w:ascii="Calibri" w:hAnsi="Calibri" w:cs="Arial"/>
        </w:rPr>
        <w:t xml:space="preserve">The minutes were approved.   </w:t>
      </w:r>
    </w:p>
    <w:p w14:paraId="353F8859" w14:textId="77777777" w:rsidR="005D4EA6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14:paraId="615EA163" w14:textId="77777777" w:rsidR="005D4EA6" w:rsidRDefault="00452F8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Treasurer’s Report</w:t>
      </w:r>
      <w:r w:rsidR="008729A7">
        <w:rPr>
          <w:rFonts w:ascii="Calibri" w:hAnsi="Calibri" w:cs="Arial"/>
          <w:b/>
        </w:rPr>
        <w:t xml:space="preserve"> </w:t>
      </w:r>
    </w:p>
    <w:p w14:paraId="066231C1" w14:textId="77777777" w:rsidR="00817ED0" w:rsidRPr="00CD2710" w:rsidRDefault="00EC390F">
      <w:pPr>
        <w:rPr>
          <w:rFonts w:ascii="Calibri" w:hAnsi="Calibri" w:cs="Arial"/>
          <w:sz w:val="8"/>
          <w:szCs w:val="8"/>
          <w:u w:val="single"/>
        </w:rPr>
      </w:pPr>
      <w:r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</w:rPr>
        <w:t xml:space="preserve">  </w:t>
      </w:r>
    </w:p>
    <w:p w14:paraId="001B63FA" w14:textId="77777777" w:rsidR="00013D15" w:rsidRDefault="00817ED0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47407">
        <w:rPr>
          <w:rFonts w:ascii="Calibri" w:hAnsi="Calibri" w:cs="Arial"/>
        </w:rPr>
        <w:t>Pete reported</w:t>
      </w:r>
      <w:r w:rsidR="007A2DBC">
        <w:rPr>
          <w:rFonts w:ascii="Calibri" w:hAnsi="Calibri" w:cs="Arial"/>
        </w:rPr>
        <w:t xml:space="preserve"> there was nothing remark</w:t>
      </w:r>
      <w:r w:rsidR="00BE1029">
        <w:rPr>
          <w:rFonts w:ascii="Calibri" w:hAnsi="Calibri" w:cs="Arial"/>
        </w:rPr>
        <w:t>able about the May</w:t>
      </w:r>
      <w:r w:rsidR="004E76E1">
        <w:rPr>
          <w:rFonts w:ascii="Calibri" w:hAnsi="Calibri" w:cs="Arial"/>
        </w:rPr>
        <w:t xml:space="preserve"> finan</w:t>
      </w:r>
      <w:r w:rsidR="00147407">
        <w:rPr>
          <w:rFonts w:ascii="Calibri" w:hAnsi="Calibri" w:cs="Arial"/>
        </w:rPr>
        <w:t xml:space="preserve">cials. </w:t>
      </w:r>
      <w:r w:rsidR="00CD2710">
        <w:rPr>
          <w:rFonts w:ascii="Calibri" w:hAnsi="Calibri" w:cs="Arial"/>
        </w:rPr>
        <w:t xml:space="preserve"> </w:t>
      </w:r>
      <w:r w:rsidR="00E655F7">
        <w:rPr>
          <w:rFonts w:ascii="Calibri" w:hAnsi="Calibri" w:cs="Arial"/>
        </w:rPr>
        <w:t xml:space="preserve">He </w:t>
      </w:r>
      <w:r w:rsidR="00CD2710">
        <w:rPr>
          <w:rFonts w:ascii="Calibri" w:hAnsi="Calibri" w:cs="Arial"/>
        </w:rPr>
        <w:t>noted we are probably</w:t>
      </w:r>
      <w:r w:rsidR="00BE1029">
        <w:rPr>
          <w:rFonts w:ascii="Calibri" w:hAnsi="Calibri" w:cs="Arial"/>
        </w:rPr>
        <w:t xml:space="preserve"> $2</w:t>
      </w:r>
      <w:r w:rsidR="00E655F7">
        <w:rPr>
          <w:rFonts w:ascii="Calibri" w:hAnsi="Calibri" w:cs="Arial"/>
        </w:rPr>
        <w:t>5,000</w:t>
      </w:r>
      <w:r w:rsidR="00CD2710">
        <w:rPr>
          <w:rFonts w:ascii="Calibri" w:hAnsi="Calibri" w:cs="Arial"/>
        </w:rPr>
        <w:t xml:space="preserve"> better than</w:t>
      </w:r>
      <w:r w:rsidR="00661ADE">
        <w:rPr>
          <w:rFonts w:ascii="Calibri" w:hAnsi="Calibri" w:cs="Arial"/>
        </w:rPr>
        <w:t xml:space="preserve"> at this time last year.  </w:t>
      </w:r>
      <w:r w:rsidR="00BE1029">
        <w:rPr>
          <w:rFonts w:ascii="Calibri" w:hAnsi="Calibri" w:cs="Arial"/>
        </w:rPr>
        <w:t xml:space="preserve">Tom </w:t>
      </w:r>
      <w:r w:rsidR="00CD2710">
        <w:rPr>
          <w:rFonts w:ascii="Calibri" w:hAnsi="Calibri" w:cs="Arial"/>
        </w:rPr>
        <w:t xml:space="preserve">asked for clarification on the money for Outreach listed under </w:t>
      </w:r>
      <w:r w:rsidR="00CE11BA">
        <w:rPr>
          <w:rFonts w:ascii="Calibri" w:hAnsi="Calibri" w:cs="Arial"/>
        </w:rPr>
        <w:t xml:space="preserve">Long Term Liabilities.  </w:t>
      </w:r>
      <w:r w:rsidR="00927D02">
        <w:rPr>
          <w:rFonts w:ascii="Calibri" w:hAnsi="Calibri" w:cs="Arial"/>
        </w:rPr>
        <w:t xml:space="preserve">There is </w:t>
      </w:r>
      <w:r w:rsidR="00CD2710">
        <w:rPr>
          <w:rFonts w:ascii="Calibri" w:hAnsi="Calibri" w:cs="Arial"/>
        </w:rPr>
        <w:t xml:space="preserve">$3,375.56 </w:t>
      </w:r>
      <w:r w:rsidR="00927D02">
        <w:rPr>
          <w:rFonts w:ascii="Calibri" w:hAnsi="Calibri" w:cs="Arial"/>
        </w:rPr>
        <w:t xml:space="preserve">in the “Restricted Funds – Outreach” fund </w:t>
      </w:r>
      <w:r w:rsidR="00CD2710">
        <w:rPr>
          <w:rFonts w:ascii="Calibri" w:hAnsi="Calibri" w:cs="Arial"/>
        </w:rPr>
        <w:t xml:space="preserve">and </w:t>
      </w:r>
      <w:r w:rsidR="00927D02">
        <w:rPr>
          <w:rFonts w:ascii="Calibri" w:hAnsi="Calibri" w:cs="Arial"/>
        </w:rPr>
        <w:t xml:space="preserve">the </w:t>
      </w:r>
      <w:r w:rsidR="00661ADE">
        <w:rPr>
          <w:rFonts w:ascii="Calibri" w:hAnsi="Calibri" w:cs="Arial"/>
        </w:rPr>
        <w:t xml:space="preserve">“Fund - </w:t>
      </w:r>
      <w:r w:rsidR="00CD2710">
        <w:rPr>
          <w:rFonts w:ascii="Calibri" w:hAnsi="Calibri" w:cs="Arial"/>
        </w:rPr>
        <w:t xml:space="preserve">Community Meal carryover” now stands at $2,329.94.  Tom asked if there are stipulations on these </w:t>
      </w:r>
      <w:r w:rsidR="00E655F7">
        <w:rPr>
          <w:rFonts w:ascii="Calibri" w:hAnsi="Calibri" w:cs="Arial"/>
        </w:rPr>
        <w:t>funds.</w:t>
      </w:r>
      <w:r w:rsidR="00CE11BA">
        <w:rPr>
          <w:rFonts w:ascii="Calibri" w:hAnsi="Calibri" w:cs="Arial"/>
        </w:rPr>
        <w:t xml:space="preserve">  </w:t>
      </w:r>
      <w:r w:rsidR="00CD2710">
        <w:rPr>
          <w:rFonts w:ascii="Calibri" w:hAnsi="Calibri" w:cs="Arial"/>
        </w:rPr>
        <w:t>Pete and Carolyn</w:t>
      </w:r>
      <w:r w:rsidR="00050BB2">
        <w:rPr>
          <w:rFonts w:ascii="Calibri" w:hAnsi="Calibri" w:cs="Arial"/>
        </w:rPr>
        <w:t xml:space="preserve"> </w:t>
      </w:r>
      <w:proofErr w:type="spellStart"/>
      <w:r w:rsidR="00050BB2">
        <w:rPr>
          <w:rFonts w:ascii="Calibri" w:hAnsi="Calibri" w:cs="Arial"/>
        </w:rPr>
        <w:t>Mor</w:t>
      </w:r>
      <w:proofErr w:type="spellEnd"/>
      <w:r w:rsidR="00CD2710">
        <w:rPr>
          <w:rFonts w:ascii="Calibri" w:hAnsi="Calibri" w:cs="Arial"/>
        </w:rPr>
        <w:t xml:space="preserve"> will give Tom</w:t>
      </w:r>
      <w:r w:rsidR="00E655F7">
        <w:rPr>
          <w:rFonts w:ascii="Calibri" w:hAnsi="Calibri" w:cs="Arial"/>
        </w:rPr>
        <w:t xml:space="preserve"> the details</w:t>
      </w:r>
      <w:r w:rsidR="00CD2710">
        <w:rPr>
          <w:rFonts w:ascii="Calibri" w:hAnsi="Calibri" w:cs="Arial"/>
        </w:rPr>
        <w:t>.</w:t>
      </w:r>
      <w:r w:rsidR="00CE11BA">
        <w:rPr>
          <w:rFonts w:ascii="Calibri" w:hAnsi="Calibri" w:cs="Arial"/>
        </w:rPr>
        <w:t xml:space="preserve">  </w:t>
      </w:r>
      <w:proofErr w:type="gramStart"/>
      <w:r w:rsidR="00CE11BA">
        <w:rPr>
          <w:rFonts w:ascii="Calibri" w:hAnsi="Calibri" w:cs="Arial"/>
        </w:rPr>
        <w:t>Thanks</w:t>
      </w:r>
      <w:proofErr w:type="gramEnd"/>
      <w:r w:rsidR="00CE11BA">
        <w:rPr>
          <w:rFonts w:ascii="Calibri" w:hAnsi="Calibri" w:cs="Arial"/>
        </w:rPr>
        <w:t xml:space="preserve"> were</w:t>
      </w:r>
      <w:r w:rsidR="00927D02">
        <w:rPr>
          <w:rFonts w:ascii="Calibri" w:hAnsi="Calibri" w:cs="Arial"/>
        </w:rPr>
        <w:t xml:space="preserve"> e</w:t>
      </w:r>
      <w:r w:rsidR="00050BB2">
        <w:rPr>
          <w:rFonts w:ascii="Calibri" w:hAnsi="Calibri" w:cs="Arial"/>
        </w:rPr>
        <w:t>xpressed to Pete and Carolyn</w:t>
      </w:r>
      <w:r w:rsidR="00927D02">
        <w:rPr>
          <w:rFonts w:ascii="Calibri" w:hAnsi="Calibri" w:cs="Arial"/>
        </w:rPr>
        <w:t xml:space="preserve"> for preparing these monthly reports.</w:t>
      </w:r>
    </w:p>
    <w:p w14:paraId="35D71D67" w14:textId="77777777" w:rsidR="005D4EA6" w:rsidRDefault="00013D15" w:rsidP="00CD271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</w:t>
      </w:r>
      <w:r w:rsidR="00147407">
        <w:rPr>
          <w:rFonts w:ascii="Calibri" w:hAnsi="Calibri" w:cs="Arial"/>
        </w:rPr>
        <w:t xml:space="preserve"> </w:t>
      </w:r>
    </w:p>
    <w:p w14:paraId="188FB903" w14:textId="77777777" w:rsidR="00CE2454" w:rsidRDefault="00987C2A" w:rsidP="007D50F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Ministry Updates</w:t>
      </w:r>
    </w:p>
    <w:p w14:paraId="5CB9599E" w14:textId="77777777" w:rsidR="00763BC6" w:rsidRPr="00DA1B54" w:rsidRDefault="00763BC6" w:rsidP="007D50F7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</w:t>
      </w:r>
    </w:p>
    <w:p w14:paraId="4DAFDEB6" w14:textId="77777777" w:rsidR="00D44B7E" w:rsidRDefault="00763BC6" w:rsidP="00763BC6">
      <w:pPr>
        <w:rPr>
          <w:rFonts w:ascii="Calibri" w:hAnsi="Calibri" w:cs="Arial"/>
        </w:rPr>
      </w:pPr>
      <w:r w:rsidRPr="00C238B3">
        <w:rPr>
          <w:rFonts w:ascii="Calibri" w:hAnsi="Calibri" w:cs="Arial"/>
          <w:u w:val="single"/>
        </w:rPr>
        <w:t>Building &amp; Grounds</w:t>
      </w:r>
      <w:r w:rsidR="00207519">
        <w:rPr>
          <w:rFonts w:ascii="Calibri" w:hAnsi="Calibri" w:cs="Arial"/>
        </w:rPr>
        <w:t xml:space="preserve">   </w:t>
      </w:r>
    </w:p>
    <w:p w14:paraId="6EFFBD90" w14:textId="77777777" w:rsidR="006F22FD" w:rsidRPr="006F22FD" w:rsidRDefault="006F22FD" w:rsidP="00763BC6">
      <w:pPr>
        <w:rPr>
          <w:rFonts w:ascii="Calibri" w:hAnsi="Calibri" w:cs="Arial"/>
          <w:sz w:val="8"/>
          <w:szCs w:val="8"/>
        </w:rPr>
      </w:pPr>
    </w:p>
    <w:p w14:paraId="64182829" w14:textId="77777777" w:rsidR="00E655F7" w:rsidRDefault="00CD2710" w:rsidP="00493A10">
      <w:pPr>
        <w:pStyle w:val="ListParagraph"/>
        <w:numPr>
          <w:ilvl w:val="0"/>
          <w:numId w:val="25"/>
        </w:numPr>
        <w:rPr>
          <w:rFonts w:ascii="Calibri" w:hAnsi="Calibri" w:cs="Arial"/>
        </w:rPr>
      </w:pPr>
      <w:r w:rsidRPr="00E655F7">
        <w:rPr>
          <w:rFonts w:ascii="Calibri" w:hAnsi="Calibri" w:cs="Arial"/>
          <w:u w:val="single"/>
        </w:rPr>
        <w:t xml:space="preserve">Update on Costs -- </w:t>
      </w:r>
      <w:r w:rsidR="00D44B7E" w:rsidRPr="00E655F7">
        <w:rPr>
          <w:rFonts w:ascii="Calibri" w:hAnsi="Calibri" w:cs="Arial"/>
          <w:u w:val="single"/>
        </w:rPr>
        <w:t>Consolidated C</w:t>
      </w:r>
      <w:r w:rsidR="00C93B85" w:rsidRPr="00E655F7">
        <w:rPr>
          <w:rFonts w:ascii="Calibri" w:hAnsi="Calibri" w:cs="Arial"/>
          <w:u w:val="single"/>
        </w:rPr>
        <w:t>ommunications vs Spectrum Costs:</w:t>
      </w:r>
      <w:r w:rsidR="00C93B85" w:rsidRPr="00E655F7">
        <w:rPr>
          <w:rFonts w:ascii="Calibri" w:hAnsi="Calibri" w:cs="Arial"/>
        </w:rPr>
        <w:t xml:space="preserve">  </w:t>
      </w:r>
      <w:r w:rsidR="0025394F" w:rsidRPr="00E655F7">
        <w:rPr>
          <w:rFonts w:ascii="Calibri" w:hAnsi="Calibri" w:cs="Arial"/>
        </w:rPr>
        <w:t xml:space="preserve">Jo </w:t>
      </w:r>
    </w:p>
    <w:p w14:paraId="0DC987A3" w14:textId="77777777" w:rsidR="00E655F7" w:rsidRPr="00A256EB" w:rsidRDefault="0025394F" w:rsidP="00E655F7">
      <w:pPr>
        <w:rPr>
          <w:rFonts w:ascii="Calibri" w:hAnsi="Calibri" w:cs="Arial"/>
          <w:u w:val="single"/>
        </w:rPr>
      </w:pPr>
      <w:r w:rsidRPr="00E655F7">
        <w:rPr>
          <w:rFonts w:ascii="Calibri" w:hAnsi="Calibri" w:cs="Arial"/>
        </w:rPr>
        <w:t>reported</w:t>
      </w:r>
      <w:r w:rsidR="00E655F7" w:rsidRPr="00E655F7">
        <w:rPr>
          <w:rFonts w:ascii="Calibri" w:hAnsi="Calibri" w:cs="Arial"/>
        </w:rPr>
        <w:t xml:space="preserve"> Consolidated</w:t>
      </w:r>
      <w:r w:rsidR="00E655F7">
        <w:rPr>
          <w:rFonts w:ascii="Calibri" w:hAnsi="Calibri" w:cs="Arial"/>
        </w:rPr>
        <w:t xml:space="preserve"> Communications</w:t>
      </w:r>
      <w:r w:rsidR="00661ADE">
        <w:rPr>
          <w:rFonts w:ascii="Calibri" w:hAnsi="Calibri" w:cs="Arial"/>
        </w:rPr>
        <w:t xml:space="preserve"> has a</w:t>
      </w:r>
      <w:r w:rsidR="00E655F7" w:rsidRPr="00E655F7">
        <w:rPr>
          <w:rFonts w:ascii="Calibri" w:hAnsi="Calibri" w:cs="Arial"/>
        </w:rPr>
        <w:t xml:space="preserve"> </w:t>
      </w:r>
      <w:proofErr w:type="gramStart"/>
      <w:r w:rsidR="003957D1">
        <w:rPr>
          <w:rFonts w:ascii="Calibri" w:hAnsi="Calibri" w:cs="Arial"/>
        </w:rPr>
        <w:t>three year</w:t>
      </w:r>
      <w:proofErr w:type="gramEnd"/>
      <w:r w:rsidR="003957D1">
        <w:rPr>
          <w:rFonts w:ascii="Calibri" w:hAnsi="Calibri" w:cs="Arial"/>
        </w:rPr>
        <w:t xml:space="preserve"> plan at $113/month</w:t>
      </w:r>
      <w:r w:rsidR="00661ADE">
        <w:rPr>
          <w:rFonts w:ascii="Calibri" w:hAnsi="Calibri" w:cs="Arial"/>
        </w:rPr>
        <w:t xml:space="preserve"> </w:t>
      </w:r>
      <w:r w:rsidR="00A256EB">
        <w:rPr>
          <w:rFonts w:ascii="Calibri" w:hAnsi="Calibri" w:cs="Arial"/>
        </w:rPr>
        <w:t>which includes two lines,</w:t>
      </w:r>
      <w:r w:rsidR="00E655F7" w:rsidRPr="00E655F7">
        <w:rPr>
          <w:rFonts w:ascii="Calibri" w:hAnsi="Calibri" w:cs="Arial"/>
        </w:rPr>
        <w:t xml:space="preserve"> internet</w:t>
      </w:r>
      <w:r w:rsidR="00E655F7">
        <w:rPr>
          <w:rFonts w:ascii="Calibri" w:hAnsi="Calibri" w:cs="Arial"/>
        </w:rPr>
        <w:t>,</w:t>
      </w:r>
      <w:r w:rsidR="00661ADE">
        <w:rPr>
          <w:rFonts w:ascii="Calibri" w:hAnsi="Calibri" w:cs="Arial"/>
        </w:rPr>
        <w:t xml:space="preserve"> and a care plan.  </w:t>
      </w:r>
      <w:r w:rsidR="00E655F7" w:rsidRPr="00A256EB">
        <w:rPr>
          <w:rFonts w:ascii="Calibri" w:hAnsi="Calibri" w:cs="Arial"/>
          <w:u w:val="single"/>
        </w:rPr>
        <w:t>Pete moved we discontinue coverage with Spectrum and enroll in this new plan with Consolidated</w:t>
      </w:r>
      <w:r w:rsidR="00661ADE">
        <w:rPr>
          <w:rFonts w:ascii="Calibri" w:hAnsi="Calibri" w:cs="Arial"/>
          <w:u w:val="single"/>
        </w:rPr>
        <w:t xml:space="preserve">; Jo seconded the motion.  </w:t>
      </w:r>
      <w:r w:rsidR="00E655F7" w:rsidRPr="00A256EB">
        <w:rPr>
          <w:rFonts w:ascii="Calibri" w:hAnsi="Calibri" w:cs="Arial"/>
          <w:u w:val="single"/>
        </w:rPr>
        <w:t>The motion passed.</w:t>
      </w:r>
    </w:p>
    <w:p w14:paraId="07652A6C" w14:textId="77777777" w:rsidR="00DA1B54" w:rsidRPr="00DA1B54" w:rsidRDefault="00DA1B54" w:rsidP="00E655F7">
      <w:pPr>
        <w:rPr>
          <w:rFonts w:ascii="Calibri" w:hAnsi="Calibri" w:cs="Arial"/>
          <w:sz w:val="8"/>
          <w:szCs w:val="8"/>
        </w:rPr>
      </w:pPr>
    </w:p>
    <w:p w14:paraId="4F19192C" w14:textId="77777777" w:rsidR="00CE11BA" w:rsidRDefault="006F22FD" w:rsidP="003F482C">
      <w:pPr>
        <w:pStyle w:val="ListParagraph"/>
        <w:numPr>
          <w:ilvl w:val="0"/>
          <w:numId w:val="25"/>
        </w:numPr>
        <w:rPr>
          <w:rFonts w:ascii="Calibri" w:hAnsi="Calibri" w:cs="Arial"/>
        </w:rPr>
      </w:pPr>
      <w:r w:rsidRPr="00CE11BA">
        <w:rPr>
          <w:rFonts w:ascii="Calibri" w:hAnsi="Calibri" w:cs="Arial"/>
          <w:u w:val="single"/>
        </w:rPr>
        <w:t>Update on H</w:t>
      </w:r>
      <w:r w:rsidR="00D44B7E" w:rsidRPr="00CE11BA">
        <w:rPr>
          <w:rFonts w:ascii="Calibri" w:hAnsi="Calibri" w:cs="Arial"/>
          <w:u w:val="single"/>
        </w:rPr>
        <w:t>andi</w:t>
      </w:r>
      <w:r w:rsidR="00CE11BA" w:rsidRPr="00CE11BA">
        <w:rPr>
          <w:rFonts w:ascii="Calibri" w:hAnsi="Calibri" w:cs="Arial"/>
          <w:u w:val="single"/>
        </w:rPr>
        <w:t xml:space="preserve">capped </w:t>
      </w:r>
      <w:proofErr w:type="gramStart"/>
      <w:r w:rsidR="00CE11BA" w:rsidRPr="00CE11BA">
        <w:rPr>
          <w:rFonts w:ascii="Calibri" w:hAnsi="Calibri" w:cs="Arial"/>
          <w:u w:val="single"/>
        </w:rPr>
        <w:t>Acces</w:t>
      </w:r>
      <w:r w:rsidR="00661ADE">
        <w:rPr>
          <w:rFonts w:ascii="Calibri" w:hAnsi="Calibri" w:cs="Arial"/>
          <w:u w:val="single"/>
        </w:rPr>
        <w:t>s</w:t>
      </w:r>
      <w:r w:rsidR="00B11FB5" w:rsidRPr="00CE11BA">
        <w:rPr>
          <w:rFonts w:ascii="Calibri" w:hAnsi="Calibri" w:cs="Arial"/>
        </w:rPr>
        <w:t xml:space="preserve">  </w:t>
      </w:r>
      <w:r w:rsidR="00D44B7E" w:rsidRPr="00CE11BA">
        <w:rPr>
          <w:rFonts w:ascii="Calibri" w:hAnsi="Calibri" w:cs="Arial"/>
        </w:rPr>
        <w:t>Jo</w:t>
      </w:r>
      <w:proofErr w:type="gramEnd"/>
      <w:r w:rsidR="00D44B7E" w:rsidRPr="00CE11BA">
        <w:rPr>
          <w:rFonts w:ascii="Calibri" w:hAnsi="Calibri" w:cs="Arial"/>
        </w:rPr>
        <w:t xml:space="preserve"> </w:t>
      </w:r>
      <w:r w:rsidR="00E655F7" w:rsidRPr="00CE11BA">
        <w:rPr>
          <w:rFonts w:ascii="Calibri" w:hAnsi="Calibri" w:cs="Arial"/>
        </w:rPr>
        <w:t xml:space="preserve">had a conversation with someone at the </w:t>
      </w:r>
    </w:p>
    <w:p w14:paraId="10E77FB5" w14:textId="77777777" w:rsidR="00E655F7" w:rsidRPr="00CE11BA" w:rsidRDefault="00E655F7" w:rsidP="00CE11BA">
      <w:pPr>
        <w:rPr>
          <w:rFonts w:ascii="Calibri" w:hAnsi="Calibri" w:cs="Arial"/>
        </w:rPr>
      </w:pPr>
      <w:r w:rsidRPr="00CE11BA">
        <w:rPr>
          <w:rFonts w:ascii="Calibri" w:hAnsi="Calibri" w:cs="Arial"/>
        </w:rPr>
        <w:t xml:space="preserve">nursing home about their door and </w:t>
      </w:r>
      <w:r w:rsidR="00CE11BA">
        <w:rPr>
          <w:rFonts w:ascii="Calibri" w:hAnsi="Calibri" w:cs="Arial"/>
        </w:rPr>
        <w:t xml:space="preserve">she </w:t>
      </w:r>
      <w:r w:rsidRPr="00CE11BA">
        <w:rPr>
          <w:rFonts w:ascii="Calibri" w:hAnsi="Calibri" w:cs="Arial"/>
        </w:rPr>
        <w:t>is waiting to hear back f</w:t>
      </w:r>
      <w:r w:rsidR="00CE11BA">
        <w:rPr>
          <w:rFonts w:ascii="Calibri" w:hAnsi="Calibri" w:cs="Arial"/>
        </w:rPr>
        <w:t xml:space="preserve">rom Skip Eaton on the paving.  </w:t>
      </w:r>
      <w:r w:rsidRPr="00CE11BA">
        <w:rPr>
          <w:rFonts w:ascii="Calibri" w:hAnsi="Calibri" w:cs="Arial"/>
        </w:rPr>
        <w:t>Tom raised the question ab</w:t>
      </w:r>
      <w:r w:rsidR="00CE11BA">
        <w:rPr>
          <w:rFonts w:ascii="Calibri" w:hAnsi="Calibri" w:cs="Arial"/>
        </w:rPr>
        <w:t xml:space="preserve">out a ramp to the front door.  </w:t>
      </w:r>
      <w:r w:rsidRPr="00CE11BA">
        <w:rPr>
          <w:rFonts w:ascii="Calibri" w:hAnsi="Calibri" w:cs="Arial"/>
        </w:rPr>
        <w:t>This was eliminated earlier because of cost</w:t>
      </w:r>
      <w:r w:rsidR="002553E6">
        <w:rPr>
          <w:rFonts w:ascii="Calibri" w:hAnsi="Calibri" w:cs="Arial"/>
        </w:rPr>
        <w:t xml:space="preserve">.  </w:t>
      </w:r>
      <w:r w:rsidR="00A256EB" w:rsidRPr="00CE11BA">
        <w:rPr>
          <w:rFonts w:ascii="Calibri" w:hAnsi="Calibri" w:cs="Arial"/>
        </w:rPr>
        <w:t>We believe the</w:t>
      </w:r>
      <w:r w:rsidRPr="00CE11BA">
        <w:rPr>
          <w:rFonts w:ascii="Calibri" w:hAnsi="Calibri" w:cs="Arial"/>
        </w:rPr>
        <w:t xml:space="preserve"> plans </w:t>
      </w:r>
      <w:r w:rsidR="00A256EB" w:rsidRPr="00CE11BA">
        <w:rPr>
          <w:rFonts w:ascii="Calibri" w:hAnsi="Calibri" w:cs="Arial"/>
        </w:rPr>
        <w:t xml:space="preserve">still exist.  </w:t>
      </w:r>
      <w:r w:rsidRPr="00CE11BA">
        <w:rPr>
          <w:rFonts w:ascii="Calibri" w:hAnsi="Calibri" w:cs="Arial"/>
        </w:rPr>
        <w:t xml:space="preserve">Jo </w:t>
      </w:r>
      <w:r w:rsidR="00CE11BA">
        <w:rPr>
          <w:rFonts w:ascii="Calibri" w:hAnsi="Calibri" w:cs="Arial"/>
        </w:rPr>
        <w:t xml:space="preserve">and Meg </w:t>
      </w:r>
      <w:r w:rsidRPr="00CE11BA">
        <w:rPr>
          <w:rFonts w:ascii="Calibri" w:hAnsi="Calibri" w:cs="Arial"/>
        </w:rPr>
        <w:t>will fo</w:t>
      </w:r>
      <w:r w:rsidR="00CE11BA">
        <w:rPr>
          <w:rFonts w:ascii="Calibri" w:hAnsi="Calibri" w:cs="Arial"/>
        </w:rPr>
        <w:t>llow up on this</w:t>
      </w:r>
      <w:r w:rsidRPr="00CE11BA">
        <w:rPr>
          <w:rFonts w:ascii="Calibri" w:hAnsi="Calibri" w:cs="Arial"/>
        </w:rPr>
        <w:t>.</w:t>
      </w:r>
    </w:p>
    <w:p w14:paraId="1C1B0A9D" w14:textId="77777777" w:rsidR="00B11FB5" w:rsidRPr="00DA1B54" w:rsidRDefault="00B11FB5" w:rsidP="00B11FB5">
      <w:pPr>
        <w:rPr>
          <w:rFonts w:ascii="Calibri" w:hAnsi="Calibri" w:cs="Arial"/>
          <w:sz w:val="8"/>
          <w:szCs w:val="8"/>
        </w:rPr>
      </w:pPr>
    </w:p>
    <w:p w14:paraId="5472E3EE" w14:textId="77777777" w:rsidR="00E159DC" w:rsidRDefault="001B64B7" w:rsidP="00A74E6F">
      <w:pPr>
        <w:pStyle w:val="ListParagraph"/>
        <w:numPr>
          <w:ilvl w:val="0"/>
          <w:numId w:val="24"/>
        </w:numPr>
        <w:rPr>
          <w:rFonts w:ascii="Calibri" w:hAnsi="Calibri" w:cs="Arial"/>
        </w:rPr>
      </w:pPr>
      <w:r w:rsidRPr="00606486">
        <w:rPr>
          <w:rFonts w:ascii="Calibri" w:hAnsi="Calibri" w:cs="Arial"/>
          <w:u w:val="single"/>
        </w:rPr>
        <w:t>Update on Spring Clean-Up:</w:t>
      </w:r>
      <w:r w:rsidR="00606486" w:rsidRPr="00606486">
        <w:rPr>
          <w:rFonts w:ascii="Calibri" w:hAnsi="Calibri" w:cs="Arial"/>
        </w:rPr>
        <w:t xml:space="preserve">  </w:t>
      </w:r>
      <w:r w:rsidR="00E655F7">
        <w:rPr>
          <w:rFonts w:ascii="Calibri" w:hAnsi="Calibri" w:cs="Arial"/>
        </w:rPr>
        <w:t xml:space="preserve">Jo is compiling a list of projects to be completed </w:t>
      </w:r>
    </w:p>
    <w:p w14:paraId="569EF275" w14:textId="77777777" w:rsidR="00E655F7" w:rsidRDefault="00E655F7" w:rsidP="00E159DC">
      <w:pPr>
        <w:rPr>
          <w:rFonts w:ascii="Calibri" w:hAnsi="Calibri" w:cs="Arial"/>
        </w:rPr>
      </w:pPr>
      <w:r w:rsidRPr="00E159DC">
        <w:rPr>
          <w:rFonts w:ascii="Calibri" w:hAnsi="Calibri" w:cs="Arial"/>
        </w:rPr>
        <w:t>this Saturday, June 15</w:t>
      </w:r>
      <w:r w:rsidR="00A256EB">
        <w:rPr>
          <w:rFonts w:ascii="Calibri" w:hAnsi="Calibri" w:cs="Arial"/>
        </w:rPr>
        <w:t>th</w:t>
      </w:r>
      <w:r w:rsidRPr="00E159DC">
        <w:rPr>
          <w:rFonts w:ascii="Calibri" w:hAnsi="Calibri" w:cs="Arial"/>
        </w:rPr>
        <w:t xml:space="preserve"> beginning at 9:15 a.m. </w:t>
      </w:r>
    </w:p>
    <w:p w14:paraId="2AC859E8" w14:textId="77777777" w:rsidR="00DA1B54" w:rsidRPr="00DA1B54" w:rsidRDefault="00DA1B54" w:rsidP="00E159DC">
      <w:pPr>
        <w:rPr>
          <w:rFonts w:ascii="Calibri" w:hAnsi="Calibri" w:cs="Arial"/>
          <w:sz w:val="8"/>
          <w:szCs w:val="8"/>
        </w:rPr>
      </w:pPr>
    </w:p>
    <w:p w14:paraId="632DE63B" w14:textId="77777777" w:rsidR="00787655" w:rsidRDefault="002553E6" w:rsidP="00CC429A">
      <w:pPr>
        <w:pStyle w:val="ListParagraph"/>
        <w:numPr>
          <w:ilvl w:val="0"/>
          <w:numId w:val="24"/>
        </w:numPr>
        <w:rPr>
          <w:rFonts w:ascii="Calibri" w:hAnsi="Calibri" w:cs="Arial"/>
        </w:rPr>
      </w:pPr>
      <w:r w:rsidRPr="00C30C93">
        <w:rPr>
          <w:rFonts w:ascii="Calibri" w:hAnsi="Calibri" w:cs="Arial"/>
          <w:u w:val="single"/>
        </w:rPr>
        <w:t>S</w:t>
      </w:r>
      <w:r w:rsidR="00E655F7" w:rsidRPr="00C30C93">
        <w:rPr>
          <w:rFonts w:ascii="Calibri" w:hAnsi="Calibri" w:cs="Arial"/>
          <w:u w:val="single"/>
        </w:rPr>
        <w:t>tove in the basement:</w:t>
      </w:r>
      <w:r w:rsidR="00A256EB" w:rsidRPr="00C30C93">
        <w:rPr>
          <w:rFonts w:ascii="Calibri" w:hAnsi="Calibri" w:cs="Arial"/>
        </w:rPr>
        <w:t xml:space="preserve">  </w:t>
      </w:r>
      <w:r w:rsidR="00E655F7" w:rsidRPr="00C30C93">
        <w:rPr>
          <w:rFonts w:ascii="Calibri" w:hAnsi="Calibri" w:cs="Arial"/>
        </w:rPr>
        <w:t>Skip</w:t>
      </w:r>
      <w:r w:rsidR="00A256EB" w:rsidRPr="00C30C93">
        <w:rPr>
          <w:rFonts w:ascii="Calibri" w:hAnsi="Calibri" w:cs="Arial"/>
        </w:rPr>
        <w:t xml:space="preserve"> </w:t>
      </w:r>
      <w:proofErr w:type="spellStart"/>
      <w:r w:rsidR="00A256EB" w:rsidRPr="00C30C93">
        <w:rPr>
          <w:rFonts w:ascii="Calibri" w:hAnsi="Calibri" w:cs="Arial"/>
        </w:rPr>
        <w:t>Greenlaw</w:t>
      </w:r>
      <w:proofErr w:type="spellEnd"/>
      <w:r w:rsidR="00A256EB" w:rsidRPr="00C30C93">
        <w:rPr>
          <w:rFonts w:ascii="Calibri" w:hAnsi="Calibri" w:cs="Arial"/>
        </w:rPr>
        <w:t xml:space="preserve"> </w:t>
      </w:r>
      <w:r w:rsidR="00C30C93" w:rsidRPr="00C30C93">
        <w:rPr>
          <w:rFonts w:ascii="Calibri" w:hAnsi="Calibri" w:cs="Arial"/>
        </w:rPr>
        <w:t>asked the Vestry</w:t>
      </w:r>
      <w:r w:rsidRPr="00C30C93">
        <w:rPr>
          <w:rFonts w:ascii="Calibri" w:hAnsi="Calibri" w:cs="Arial"/>
        </w:rPr>
        <w:t xml:space="preserve"> </w:t>
      </w:r>
      <w:r w:rsidR="00A256EB" w:rsidRPr="00C30C93">
        <w:rPr>
          <w:rFonts w:ascii="Calibri" w:hAnsi="Calibri" w:cs="Arial"/>
        </w:rPr>
        <w:t>if we could giv</w:t>
      </w:r>
      <w:r w:rsidR="00C30C93" w:rsidRPr="00C30C93">
        <w:rPr>
          <w:rFonts w:ascii="Calibri" w:hAnsi="Calibri" w:cs="Arial"/>
        </w:rPr>
        <w:t xml:space="preserve">e the </w:t>
      </w:r>
    </w:p>
    <w:p w14:paraId="72E6542D" w14:textId="77777777" w:rsidR="00E655F7" w:rsidRPr="00787655" w:rsidRDefault="00A256EB" w:rsidP="00787655">
      <w:pPr>
        <w:rPr>
          <w:rFonts w:ascii="Calibri" w:hAnsi="Calibri" w:cs="Arial"/>
        </w:rPr>
      </w:pPr>
      <w:r w:rsidRPr="00787655">
        <w:rPr>
          <w:rFonts w:ascii="Calibri" w:hAnsi="Calibri" w:cs="Arial"/>
        </w:rPr>
        <w:t>spare stove in the basement to a client of Linda Shephard’s who</w:t>
      </w:r>
      <w:r w:rsidR="00787655">
        <w:rPr>
          <w:rFonts w:ascii="Calibri" w:hAnsi="Calibri" w:cs="Arial"/>
        </w:rPr>
        <w:t>se</w:t>
      </w:r>
      <w:r w:rsidRPr="00787655">
        <w:rPr>
          <w:rFonts w:ascii="Calibri" w:hAnsi="Calibri" w:cs="Arial"/>
        </w:rPr>
        <w:t xml:space="preserve"> stove just expired.</w:t>
      </w:r>
      <w:r w:rsidR="002553E6" w:rsidRPr="00787655">
        <w:rPr>
          <w:rFonts w:ascii="Calibri" w:hAnsi="Calibri" w:cs="Arial"/>
        </w:rPr>
        <w:t xml:space="preserve">  We agreed this was fine.  </w:t>
      </w:r>
      <w:r w:rsidRPr="00787655">
        <w:rPr>
          <w:rFonts w:ascii="Calibri" w:hAnsi="Calibri" w:cs="Arial"/>
        </w:rPr>
        <w:t>Skip will make sure it is functional and wil</w:t>
      </w:r>
      <w:r w:rsidR="002553E6" w:rsidRPr="00787655">
        <w:rPr>
          <w:rFonts w:ascii="Calibri" w:hAnsi="Calibri" w:cs="Arial"/>
        </w:rPr>
        <w:t xml:space="preserve">l have it moved and installed. </w:t>
      </w:r>
    </w:p>
    <w:p w14:paraId="09382E06" w14:textId="77777777" w:rsidR="00DA1B54" w:rsidRPr="00DA1B54" w:rsidRDefault="004364D2" w:rsidP="00E159DC">
      <w:pPr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8"/>
          <w:szCs w:val="8"/>
        </w:rPr>
        <w:t xml:space="preserve"> </w:t>
      </w:r>
    </w:p>
    <w:p w14:paraId="4B4A5068" w14:textId="77777777" w:rsidR="002553E6" w:rsidRDefault="00E159DC" w:rsidP="004364D2">
      <w:pPr>
        <w:pStyle w:val="ListParagraph"/>
        <w:numPr>
          <w:ilvl w:val="0"/>
          <w:numId w:val="24"/>
        </w:numPr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lastRenderedPageBreak/>
        <w:t>Front steps:</w:t>
      </w:r>
      <w:r w:rsidR="00F63636">
        <w:rPr>
          <w:rFonts w:ascii="Calibri" w:hAnsi="Calibri" w:cs="Arial"/>
        </w:rPr>
        <w:t xml:space="preserve">   Meg commented that </w:t>
      </w:r>
      <w:r w:rsidR="00A256EB">
        <w:rPr>
          <w:rFonts w:ascii="Calibri" w:hAnsi="Calibri" w:cs="Arial"/>
        </w:rPr>
        <w:t>Buildings &amp; Grounds has discussed</w:t>
      </w:r>
      <w:r w:rsidR="004364D2">
        <w:rPr>
          <w:rFonts w:ascii="Calibri" w:hAnsi="Calibri" w:cs="Arial"/>
        </w:rPr>
        <w:t xml:space="preserve"> some</w:t>
      </w:r>
    </w:p>
    <w:p w14:paraId="7CFB7068" w14:textId="77777777" w:rsidR="00E159DC" w:rsidRPr="002553E6" w:rsidRDefault="00E159DC" w:rsidP="002553E6">
      <w:pPr>
        <w:rPr>
          <w:rFonts w:ascii="Calibri" w:hAnsi="Calibri" w:cs="Arial"/>
        </w:rPr>
      </w:pPr>
      <w:r w:rsidRPr="002553E6">
        <w:rPr>
          <w:rFonts w:ascii="Calibri" w:hAnsi="Calibri" w:cs="Arial"/>
        </w:rPr>
        <w:t>ideas on what they m</w:t>
      </w:r>
      <w:r w:rsidR="004364D2" w:rsidRPr="002553E6">
        <w:rPr>
          <w:rFonts w:ascii="Calibri" w:hAnsi="Calibri" w:cs="Arial"/>
        </w:rPr>
        <w:t xml:space="preserve">ight </w:t>
      </w:r>
      <w:r w:rsidR="00F63636">
        <w:rPr>
          <w:rFonts w:ascii="Calibri" w:hAnsi="Calibri" w:cs="Arial"/>
        </w:rPr>
        <w:t>do with the front, but there is</w:t>
      </w:r>
      <w:r w:rsidRPr="002553E6">
        <w:rPr>
          <w:rFonts w:ascii="Calibri" w:hAnsi="Calibri" w:cs="Arial"/>
        </w:rPr>
        <w:t xml:space="preserve"> no </w:t>
      </w:r>
      <w:r w:rsidR="004364D2" w:rsidRPr="002553E6">
        <w:rPr>
          <w:rFonts w:ascii="Calibri" w:hAnsi="Calibri" w:cs="Arial"/>
        </w:rPr>
        <w:t>definite plan at this point.   We agreed t</w:t>
      </w:r>
      <w:r w:rsidRPr="002553E6">
        <w:rPr>
          <w:rFonts w:ascii="Calibri" w:hAnsi="Calibri" w:cs="Arial"/>
        </w:rPr>
        <w:t xml:space="preserve">he steps will be painted and B &amp; G will determine if the ramp should be moved.   </w:t>
      </w:r>
    </w:p>
    <w:p w14:paraId="551442B0" w14:textId="77777777" w:rsidR="001B64B7" w:rsidRPr="002F339F" w:rsidRDefault="001B64B7" w:rsidP="001B64B7">
      <w:pPr>
        <w:pStyle w:val="ListParagraph"/>
        <w:ind w:left="735"/>
        <w:rPr>
          <w:rFonts w:ascii="Calibri" w:hAnsi="Calibri" w:cs="Arial"/>
          <w:sz w:val="16"/>
          <w:szCs w:val="16"/>
          <w:u w:val="single"/>
        </w:rPr>
      </w:pPr>
    </w:p>
    <w:p w14:paraId="054F2BFD" w14:textId="77777777" w:rsidR="001B64B7" w:rsidRPr="001B64B7" w:rsidRDefault="002F339F" w:rsidP="001B64B7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Outreach</w:t>
      </w:r>
    </w:p>
    <w:p w14:paraId="4957386A" w14:textId="77777777" w:rsidR="001B64B7" w:rsidRPr="001B64B7" w:rsidRDefault="001B64B7" w:rsidP="001B64B7">
      <w:pPr>
        <w:rPr>
          <w:rFonts w:ascii="Calibri" w:hAnsi="Calibri" w:cs="Arial"/>
          <w:sz w:val="8"/>
          <w:szCs w:val="8"/>
        </w:rPr>
      </w:pPr>
    </w:p>
    <w:p w14:paraId="321C1A7E" w14:textId="77777777" w:rsidR="00E159DC" w:rsidRDefault="001B64B7" w:rsidP="001B64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E159DC">
        <w:rPr>
          <w:rFonts w:ascii="Calibri" w:hAnsi="Calibri" w:cs="Arial"/>
        </w:rPr>
        <w:t xml:space="preserve">The </w:t>
      </w:r>
      <w:r w:rsidR="00DD3010">
        <w:rPr>
          <w:rFonts w:ascii="Calibri" w:hAnsi="Calibri" w:cs="Arial"/>
        </w:rPr>
        <w:t xml:space="preserve">first Outreach </w:t>
      </w:r>
      <w:r w:rsidR="008E2820">
        <w:rPr>
          <w:rFonts w:ascii="Calibri" w:hAnsi="Calibri" w:cs="Arial"/>
        </w:rPr>
        <w:t xml:space="preserve">Community Discussion on June 9th, which focused on </w:t>
      </w:r>
      <w:r w:rsidR="00DD3010">
        <w:rPr>
          <w:rFonts w:ascii="Calibri" w:hAnsi="Calibri" w:cs="Arial"/>
        </w:rPr>
        <w:t>Restorative Justice and Volunteers for Hanc</w:t>
      </w:r>
      <w:r w:rsidR="008E2820">
        <w:rPr>
          <w:rFonts w:ascii="Calibri" w:hAnsi="Calibri" w:cs="Arial"/>
        </w:rPr>
        <w:t>ock Jail Residents,</w:t>
      </w:r>
      <w:r w:rsidR="00DD3010">
        <w:rPr>
          <w:rFonts w:ascii="Calibri" w:hAnsi="Calibri" w:cs="Arial"/>
        </w:rPr>
        <w:t xml:space="preserve"> was</w:t>
      </w:r>
      <w:r w:rsidR="00A2280E">
        <w:rPr>
          <w:rFonts w:ascii="Calibri" w:hAnsi="Calibri" w:cs="Arial"/>
        </w:rPr>
        <w:t xml:space="preserve"> very successful.  </w:t>
      </w:r>
      <w:r w:rsidR="00DD3010">
        <w:rPr>
          <w:rFonts w:ascii="Calibri" w:hAnsi="Calibri" w:cs="Arial"/>
        </w:rPr>
        <w:t>The next discussion on June 23</w:t>
      </w:r>
      <w:r w:rsidR="00DD3010" w:rsidRPr="00DD3010">
        <w:rPr>
          <w:rFonts w:ascii="Calibri" w:hAnsi="Calibri" w:cs="Arial"/>
          <w:vertAlign w:val="superscript"/>
        </w:rPr>
        <w:t>rd</w:t>
      </w:r>
      <w:r w:rsidR="00C30C93">
        <w:rPr>
          <w:rFonts w:ascii="Calibri" w:hAnsi="Calibri" w:cs="Arial"/>
        </w:rPr>
        <w:t xml:space="preserve"> will focus on</w:t>
      </w:r>
      <w:r w:rsidR="0007217F">
        <w:rPr>
          <w:rFonts w:ascii="Calibri" w:hAnsi="Calibri" w:cs="Arial"/>
        </w:rPr>
        <w:t xml:space="preserve"> homelessness and povert</w:t>
      </w:r>
      <w:r w:rsidR="00661ADE">
        <w:rPr>
          <w:rFonts w:ascii="Calibri" w:hAnsi="Calibri" w:cs="Arial"/>
        </w:rPr>
        <w:t xml:space="preserve">y with Tracey Hair of H.O.M.E. as speaker.  </w:t>
      </w:r>
      <w:r w:rsidR="0007217F">
        <w:rPr>
          <w:rFonts w:ascii="Calibri" w:hAnsi="Calibri" w:cs="Arial"/>
        </w:rPr>
        <w:t xml:space="preserve">Outreach would like to have </w:t>
      </w:r>
      <w:r w:rsidR="00E159DC">
        <w:rPr>
          <w:rFonts w:ascii="Calibri" w:hAnsi="Calibri" w:cs="Arial"/>
        </w:rPr>
        <w:t>more of thes</w:t>
      </w:r>
      <w:r w:rsidR="00A2280E">
        <w:rPr>
          <w:rFonts w:ascii="Calibri" w:hAnsi="Calibri" w:cs="Arial"/>
        </w:rPr>
        <w:t xml:space="preserve">e </w:t>
      </w:r>
      <w:r w:rsidR="00661ADE">
        <w:rPr>
          <w:rFonts w:ascii="Calibri" w:hAnsi="Calibri" w:cs="Arial"/>
        </w:rPr>
        <w:t xml:space="preserve">community </w:t>
      </w:r>
      <w:r w:rsidR="00A2280E">
        <w:rPr>
          <w:rFonts w:ascii="Calibri" w:hAnsi="Calibri" w:cs="Arial"/>
        </w:rPr>
        <w:t>conversations in the future.  Lis shared information on</w:t>
      </w:r>
      <w:r w:rsidR="00C30C93">
        <w:rPr>
          <w:rFonts w:ascii="Calibri" w:hAnsi="Calibri" w:cs="Arial"/>
        </w:rPr>
        <w:t xml:space="preserve"> a church in Lakewood, Ohio that built a new parish hall and then asked the co</w:t>
      </w:r>
      <w:r w:rsidR="00A2280E">
        <w:rPr>
          <w:rFonts w:ascii="Calibri" w:hAnsi="Calibri" w:cs="Arial"/>
        </w:rPr>
        <w:t xml:space="preserve">mmunity to make it their own.  </w:t>
      </w:r>
      <w:r w:rsidR="00C30C93">
        <w:rPr>
          <w:rFonts w:ascii="Calibri" w:hAnsi="Calibri" w:cs="Arial"/>
        </w:rPr>
        <w:t xml:space="preserve">It was an example </w:t>
      </w:r>
      <w:r w:rsidR="0007217F">
        <w:rPr>
          <w:rFonts w:ascii="Calibri" w:hAnsi="Calibri" w:cs="Arial"/>
        </w:rPr>
        <w:t>of a church not limiting their</w:t>
      </w:r>
      <w:r w:rsidR="00C30C93">
        <w:rPr>
          <w:rFonts w:ascii="Calibri" w:hAnsi="Calibri" w:cs="Arial"/>
        </w:rPr>
        <w:t xml:space="preserve"> building to church-related usage</w:t>
      </w:r>
      <w:r w:rsidR="00A2280E">
        <w:rPr>
          <w:rFonts w:ascii="Calibri" w:hAnsi="Calibri" w:cs="Arial"/>
        </w:rPr>
        <w:t xml:space="preserve">, but rather inviting its neighbors to </w:t>
      </w:r>
      <w:r w:rsidR="00C30C93">
        <w:rPr>
          <w:rFonts w:ascii="Calibri" w:hAnsi="Calibri" w:cs="Arial"/>
        </w:rPr>
        <w:t xml:space="preserve">approach the building </w:t>
      </w:r>
      <w:r w:rsidR="00A2280E">
        <w:rPr>
          <w:rFonts w:ascii="Calibri" w:hAnsi="Calibri" w:cs="Arial"/>
        </w:rPr>
        <w:t>with their own ideas</w:t>
      </w:r>
      <w:r w:rsidR="00C30C93">
        <w:rPr>
          <w:rFonts w:ascii="Calibri" w:hAnsi="Calibri" w:cs="Arial"/>
        </w:rPr>
        <w:t xml:space="preserve">.  </w:t>
      </w:r>
    </w:p>
    <w:p w14:paraId="7B312165" w14:textId="77777777" w:rsidR="00C30C93" w:rsidRPr="00C30C93" w:rsidRDefault="00C30C93" w:rsidP="001B64B7">
      <w:pPr>
        <w:rPr>
          <w:rFonts w:ascii="Calibri" w:hAnsi="Calibri" w:cs="Arial"/>
          <w:sz w:val="12"/>
          <w:szCs w:val="12"/>
        </w:rPr>
      </w:pPr>
    </w:p>
    <w:p w14:paraId="26DB26CA" w14:textId="77777777" w:rsidR="00E159DC" w:rsidRDefault="00E159DC" w:rsidP="001B64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At its last meeting, </w:t>
      </w:r>
      <w:r w:rsidR="00C75EE8">
        <w:rPr>
          <w:rFonts w:ascii="Calibri" w:hAnsi="Calibri" w:cs="Arial"/>
        </w:rPr>
        <w:t>Outreach</w:t>
      </w:r>
      <w:r>
        <w:rPr>
          <w:rFonts w:ascii="Calibri" w:hAnsi="Calibri" w:cs="Arial"/>
        </w:rPr>
        <w:t xml:space="preserve"> agreed to pay the artists</w:t>
      </w:r>
      <w:r w:rsidR="00787655">
        <w:rPr>
          <w:rFonts w:ascii="Calibri" w:hAnsi="Calibri" w:cs="Arial"/>
        </w:rPr>
        <w:t>’</w:t>
      </w:r>
      <w:r>
        <w:rPr>
          <w:rFonts w:ascii="Calibri" w:hAnsi="Calibri" w:cs="Arial"/>
        </w:rPr>
        <w:t xml:space="preserve"> fees for the Celtic Poetry and Music event on July 17</w:t>
      </w:r>
      <w:r w:rsidRPr="00E159DC">
        <w:rPr>
          <w:rFonts w:ascii="Calibri" w:hAnsi="Calibri" w:cs="Arial"/>
          <w:vertAlign w:val="superscript"/>
        </w:rPr>
        <w:t>th</w:t>
      </w:r>
      <w:r w:rsidR="00661ADE">
        <w:rPr>
          <w:rFonts w:ascii="Calibri" w:hAnsi="Calibri" w:cs="Arial"/>
        </w:rPr>
        <w:t xml:space="preserve">.  </w:t>
      </w:r>
      <w:r w:rsidR="00787655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free-will offering will be taken</w:t>
      </w:r>
      <w:r w:rsidR="00A2280E">
        <w:rPr>
          <w:rFonts w:ascii="Calibri" w:hAnsi="Calibri" w:cs="Arial"/>
        </w:rPr>
        <w:t xml:space="preserve">; any </w:t>
      </w:r>
      <w:r w:rsidR="0007217F">
        <w:rPr>
          <w:rFonts w:ascii="Calibri" w:hAnsi="Calibri" w:cs="Arial"/>
        </w:rPr>
        <w:t xml:space="preserve">extra amount </w:t>
      </w:r>
      <w:r>
        <w:rPr>
          <w:rFonts w:ascii="Calibri" w:hAnsi="Calibri" w:cs="Arial"/>
        </w:rPr>
        <w:t>after fees are paid will go to the Outreach budget.</w:t>
      </w:r>
    </w:p>
    <w:p w14:paraId="406BDA0A" w14:textId="77777777" w:rsidR="00C30C93" w:rsidRPr="00C30C93" w:rsidRDefault="00C30C93" w:rsidP="001B64B7">
      <w:pPr>
        <w:rPr>
          <w:rFonts w:ascii="Calibri" w:hAnsi="Calibri" w:cs="Arial"/>
          <w:sz w:val="12"/>
          <w:szCs w:val="12"/>
        </w:rPr>
      </w:pPr>
    </w:p>
    <w:p w14:paraId="0498967E" w14:textId="77777777" w:rsidR="00B11FB5" w:rsidRDefault="00E159DC" w:rsidP="001B64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2F339F">
        <w:rPr>
          <w:rFonts w:ascii="Calibri" w:hAnsi="Calibri" w:cs="Arial"/>
        </w:rPr>
        <w:t xml:space="preserve">Tom </w:t>
      </w:r>
      <w:r>
        <w:rPr>
          <w:rFonts w:ascii="Calibri" w:hAnsi="Calibri" w:cs="Arial"/>
        </w:rPr>
        <w:t>fe</w:t>
      </w:r>
      <w:r w:rsidR="00AB2AEC">
        <w:rPr>
          <w:rFonts w:ascii="Calibri" w:hAnsi="Calibri" w:cs="Arial"/>
        </w:rPr>
        <w:t xml:space="preserve">lt </w:t>
      </w:r>
      <w:r w:rsidR="00AA52EF">
        <w:rPr>
          <w:rFonts w:ascii="Calibri" w:hAnsi="Calibri" w:cs="Arial"/>
        </w:rPr>
        <w:t xml:space="preserve">there is consensus that </w:t>
      </w:r>
      <w:r w:rsidR="00661ADE">
        <w:rPr>
          <w:rFonts w:ascii="Calibri" w:hAnsi="Calibri" w:cs="Arial"/>
        </w:rPr>
        <w:t>Outreach</w:t>
      </w:r>
      <w:r>
        <w:rPr>
          <w:rFonts w:ascii="Calibri" w:hAnsi="Calibri" w:cs="Arial"/>
        </w:rPr>
        <w:t xml:space="preserve"> prefer</w:t>
      </w:r>
      <w:r w:rsidR="00787655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to </w:t>
      </w:r>
      <w:r w:rsidR="00AB2AEC">
        <w:rPr>
          <w:rFonts w:ascii="Calibri" w:hAnsi="Calibri" w:cs="Arial"/>
        </w:rPr>
        <w:t xml:space="preserve">have </w:t>
      </w:r>
      <w:r>
        <w:rPr>
          <w:rFonts w:ascii="Calibri" w:hAnsi="Calibri" w:cs="Arial"/>
        </w:rPr>
        <w:t xml:space="preserve">a separate </w:t>
      </w:r>
      <w:r w:rsidR="00661ADE">
        <w:rPr>
          <w:rFonts w:ascii="Calibri" w:hAnsi="Calibri" w:cs="Arial"/>
        </w:rPr>
        <w:t xml:space="preserve">committee </w:t>
      </w:r>
      <w:r w:rsidR="00AB2AEC">
        <w:rPr>
          <w:rFonts w:ascii="Calibri" w:hAnsi="Calibri" w:cs="Arial"/>
        </w:rPr>
        <w:t>handle programming</w:t>
      </w:r>
      <w:r w:rsidR="00787655">
        <w:rPr>
          <w:rFonts w:ascii="Calibri" w:hAnsi="Calibri" w:cs="Arial"/>
        </w:rPr>
        <w:t xml:space="preserve">.  </w:t>
      </w:r>
      <w:r>
        <w:rPr>
          <w:rFonts w:ascii="Calibri" w:hAnsi="Calibri" w:cs="Arial"/>
        </w:rPr>
        <w:t xml:space="preserve">For now, the Vestry will assume this role.   We will need to budget for </w:t>
      </w:r>
      <w:r w:rsidR="005257BD">
        <w:rPr>
          <w:rFonts w:ascii="Calibri" w:hAnsi="Calibri" w:cs="Arial"/>
        </w:rPr>
        <w:t>programming</w:t>
      </w:r>
      <w:r w:rsidR="00787655">
        <w:rPr>
          <w:rFonts w:ascii="Calibri" w:hAnsi="Calibri" w:cs="Arial"/>
        </w:rPr>
        <w:t xml:space="preserve"> in the future.  </w:t>
      </w:r>
      <w:r>
        <w:rPr>
          <w:rFonts w:ascii="Calibri" w:hAnsi="Calibri" w:cs="Arial"/>
        </w:rPr>
        <w:t xml:space="preserve">The </w:t>
      </w:r>
      <w:r w:rsidR="00661ADE">
        <w:rPr>
          <w:rFonts w:ascii="Calibri" w:hAnsi="Calibri" w:cs="Arial"/>
        </w:rPr>
        <w:t xml:space="preserve">next </w:t>
      </w:r>
      <w:r w:rsidR="00787655">
        <w:rPr>
          <w:rFonts w:ascii="Calibri" w:hAnsi="Calibri" w:cs="Arial"/>
        </w:rPr>
        <w:t xml:space="preserve">Outreach </w:t>
      </w:r>
      <w:r w:rsidR="00661ADE">
        <w:rPr>
          <w:rFonts w:ascii="Calibri" w:hAnsi="Calibri" w:cs="Arial"/>
        </w:rPr>
        <w:t xml:space="preserve">meeting will be </w:t>
      </w:r>
      <w:r w:rsidR="00C75EE8">
        <w:rPr>
          <w:rFonts w:ascii="Calibri" w:hAnsi="Calibri" w:cs="Arial"/>
        </w:rPr>
        <w:t>June 27</w:t>
      </w:r>
      <w:r w:rsidR="00C75EE8" w:rsidRPr="00C75EE8">
        <w:rPr>
          <w:rFonts w:ascii="Calibri" w:hAnsi="Calibri" w:cs="Arial"/>
          <w:vertAlign w:val="superscript"/>
        </w:rPr>
        <w:t>th</w:t>
      </w:r>
      <w:r w:rsidR="00C75EE8">
        <w:rPr>
          <w:rFonts w:ascii="Calibri" w:hAnsi="Calibri" w:cs="Arial"/>
        </w:rPr>
        <w:t xml:space="preserve"> at 3 p.m.</w:t>
      </w:r>
    </w:p>
    <w:p w14:paraId="6CD1FF9E" w14:textId="77777777" w:rsidR="00C30C93" w:rsidRPr="00C30C93" w:rsidRDefault="00C30C93" w:rsidP="001B64B7">
      <w:pPr>
        <w:rPr>
          <w:rFonts w:ascii="Calibri" w:hAnsi="Calibri" w:cs="Arial"/>
          <w:sz w:val="12"/>
          <w:szCs w:val="12"/>
        </w:rPr>
      </w:pPr>
    </w:p>
    <w:p w14:paraId="4F4831CE" w14:textId="77777777" w:rsidR="00C30C93" w:rsidRDefault="00155ACF" w:rsidP="001B64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proofErr w:type="spellStart"/>
      <w:r w:rsidR="001F732F">
        <w:rPr>
          <w:rFonts w:ascii="Calibri" w:hAnsi="Calibri" w:cs="Arial"/>
        </w:rPr>
        <w:t>WindowD</w:t>
      </w:r>
      <w:r w:rsidR="00B11FB5">
        <w:rPr>
          <w:rFonts w:ascii="Calibri" w:hAnsi="Calibri" w:cs="Arial"/>
        </w:rPr>
        <w:t>ress</w:t>
      </w:r>
      <w:r w:rsidR="00C30C93">
        <w:rPr>
          <w:rFonts w:ascii="Calibri" w:hAnsi="Calibri" w:cs="Arial"/>
        </w:rPr>
        <w:t>ers</w:t>
      </w:r>
      <w:proofErr w:type="spellEnd"/>
      <w:r w:rsidR="00C30C93">
        <w:rPr>
          <w:rFonts w:ascii="Calibri" w:hAnsi="Calibri" w:cs="Arial"/>
        </w:rPr>
        <w:t>:  The committ</w:t>
      </w:r>
      <w:r w:rsidR="005257BD">
        <w:rPr>
          <w:rFonts w:ascii="Calibri" w:hAnsi="Calibri" w:cs="Arial"/>
        </w:rPr>
        <w:t>ee needs to meet to set a date for the build.</w:t>
      </w:r>
      <w:r>
        <w:rPr>
          <w:rFonts w:ascii="Calibri" w:hAnsi="Calibri" w:cs="Arial"/>
        </w:rPr>
        <w:t xml:space="preserve"> </w:t>
      </w:r>
    </w:p>
    <w:p w14:paraId="1FAB8AC6" w14:textId="77777777" w:rsidR="00C30C93" w:rsidRPr="00AB2AEC" w:rsidRDefault="00C30C93" w:rsidP="001B64B7">
      <w:pPr>
        <w:rPr>
          <w:rFonts w:ascii="Calibri" w:hAnsi="Calibri" w:cs="Arial"/>
          <w:sz w:val="16"/>
          <w:szCs w:val="16"/>
        </w:rPr>
      </w:pPr>
    </w:p>
    <w:p w14:paraId="12F786BA" w14:textId="77777777" w:rsidR="00155ACF" w:rsidRPr="00155ACF" w:rsidRDefault="00155ACF" w:rsidP="001B64B7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Worship &amp; Music</w:t>
      </w:r>
    </w:p>
    <w:p w14:paraId="3CF85B45" w14:textId="77777777" w:rsidR="00155ACF" w:rsidRPr="00155ACF" w:rsidRDefault="00155ACF" w:rsidP="001B64B7">
      <w:pPr>
        <w:rPr>
          <w:rFonts w:ascii="Calibri" w:hAnsi="Calibri" w:cs="Arial"/>
          <w:sz w:val="8"/>
          <w:szCs w:val="8"/>
        </w:rPr>
      </w:pPr>
    </w:p>
    <w:p w14:paraId="1ED24DC5" w14:textId="77777777" w:rsidR="00155ACF" w:rsidRDefault="00155ACF" w:rsidP="001B64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reported we have supply priests scheduled</w:t>
      </w:r>
      <w:r w:rsidR="00C75EE8">
        <w:rPr>
          <w:rFonts w:ascii="Calibri" w:hAnsi="Calibri" w:cs="Arial"/>
        </w:rPr>
        <w:t xml:space="preserve"> through the end of September</w:t>
      </w:r>
      <w:r w:rsidR="00661ADE">
        <w:rPr>
          <w:rFonts w:ascii="Calibri" w:hAnsi="Calibri" w:cs="Arial"/>
        </w:rPr>
        <w:t>. S</w:t>
      </w:r>
      <w:r w:rsidR="00C75EE8">
        <w:rPr>
          <w:rFonts w:ascii="Calibri" w:hAnsi="Calibri" w:cs="Arial"/>
        </w:rPr>
        <w:t>he is starting</w:t>
      </w:r>
      <w:r w:rsidR="00787655">
        <w:rPr>
          <w:rFonts w:ascii="Calibri" w:hAnsi="Calibri" w:cs="Arial"/>
        </w:rPr>
        <w:t xml:space="preserve"> to work on the schedule for the remainder of the fall</w:t>
      </w:r>
      <w:r w:rsidR="008E2820">
        <w:rPr>
          <w:rFonts w:ascii="Calibri" w:hAnsi="Calibri" w:cs="Arial"/>
        </w:rPr>
        <w:t>.   She noted</w:t>
      </w:r>
      <w:r w:rsidR="00C75EE8">
        <w:rPr>
          <w:rFonts w:ascii="Calibri" w:hAnsi="Calibri" w:cs="Arial"/>
        </w:rPr>
        <w:t xml:space="preserve"> we have a reduced number of priests on our supply list due to the fact several have taken positions at other churches.  </w:t>
      </w:r>
      <w:r>
        <w:rPr>
          <w:rFonts w:ascii="Calibri" w:hAnsi="Calibri" w:cs="Arial"/>
        </w:rPr>
        <w:t xml:space="preserve"> </w:t>
      </w:r>
    </w:p>
    <w:p w14:paraId="04FE4108" w14:textId="77777777" w:rsidR="00C30C93" w:rsidRPr="00C30C93" w:rsidRDefault="00C30C93" w:rsidP="001B64B7">
      <w:pPr>
        <w:rPr>
          <w:rFonts w:ascii="Calibri" w:hAnsi="Calibri" w:cs="Arial"/>
          <w:sz w:val="12"/>
          <w:szCs w:val="12"/>
        </w:rPr>
      </w:pPr>
    </w:p>
    <w:p w14:paraId="291187CE" w14:textId="77777777" w:rsidR="00C75EE8" w:rsidRDefault="00C75EE8" w:rsidP="001B64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Miriam will contact Patricia Donahue about </w:t>
      </w:r>
      <w:r w:rsidR="00A2280E">
        <w:rPr>
          <w:rFonts w:ascii="Calibri" w:hAnsi="Calibri" w:cs="Arial"/>
        </w:rPr>
        <w:t xml:space="preserve">securing </w:t>
      </w:r>
      <w:r>
        <w:rPr>
          <w:rFonts w:ascii="Calibri" w:hAnsi="Calibri" w:cs="Arial"/>
        </w:rPr>
        <w:t>lodging for Richard Mallory in late August an</w:t>
      </w:r>
      <w:r w:rsidR="008E2820">
        <w:rPr>
          <w:rFonts w:ascii="Calibri" w:hAnsi="Calibri" w:cs="Arial"/>
        </w:rPr>
        <w:t xml:space="preserve">d September.  </w:t>
      </w:r>
      <w:r w:rsidR="009B44A3">
        <w:rPr>
          <w:rFonts w:ascii="Calibri" w:hAnsi="Calibri" w:cs="Arial"/>
        </w:rPr>
        <w:t>She will ask Patricia to</w:t>
      </w:r>
      <w:r w:rsidR="008E2820">
        <w:rPr>
          <w:rFonts w:ascii="Calibri" w:hAnsi="Calibri" w:cs="Arial"/>
        </w:rPr>
        <w:t xml:space="preserve"> </w:t>
      </w:r>
      <w:r w:rsidR="009B44A3">
        <w:rPr>
          <w:rFonts w:ascii="Calibri" w:hAnsi="Calibri" w:cs="Arial"/>
        </w:rPr>
        <w:t xml:space="preserve">follow-up with Richard on his educational offering during his time </w:t>
      </w:r>
      <w:r>
        <w:rPr>
          <w:rFonts w:ascii="Calibri" w:hAnsi="Calibri" w:cs="Arial"/>
        </w:rPr>
        <w:t xml:space="preserve">with us.  </w:t>
      </w:r>
    </w:p>
    <w:p w14:paraId="2093B0A5" w14:textId="77777777" w:rsidR="00C75EE8" w:rsidRPr="002F339F" w:rsidRDefault="00C75EE8" w:rsidP="001B64B7">
      <w:pPr>
        <w:rPr>
          <w:rFonts w:ascii="Calibri" w:hAnsi="Calibri" w:cs="Arial"/>
          <w:sz w:val="16"/>
          <w:szCs w:val="16"/>
        </w:rPr>
      </w:pPr>
    </w:p>
    <w:p w14:paraId="5CEC765E" w14:textId="77777777" w:rsidR="00155ACF" w:rsidRPr="00155ACF" w:rsidRDefault="00155ACF" w:rsidP="001B64B7">
      <w:pPr>
        <w:rPr>
          <w:rFonts w:ascii="Calibri" w:hAnsi="Calibri" w:cs="Arial"/>
          <w:u w:val="single"/>
        </w:rPr>
      </w:pPr>
      <w:r w:rsidRPr="00155ACF">
        <w:rPr>
          <w:rFonts w:ascii="Calibri" w:hAnsi="Calibri" w:cs="Arial"/>
          <w:u w:val="single"/>
        </w:rPr>
        <w:t>Pastoral Care</w:t>
      </w:r>
    </w:p>
    <w:p w14:paraId="7685D879" w14:textId="77777777" w:rsidR="00155ACF" w:rsidRPr="00155ACF" w:rsidRDefault="00155ACF" w:rsidP="001B64B7">
      <w:pPr>
        <w:rPr>
          <w:rFonts w:ascii="Calibri" w:hAnsi="Calibri" w:cs="Arial"/>
          <w:sz w:val="8"/>
          <w:szCs w:val="8"/>
        </w:rPr>
      </w:pPr>
    </w:p>
    <w:p w14:paraId="07CEA27B" w14:textId="77777777" w:rsidR="00155ACF" w:rsidRDefault="00155ACF" w:rsidP="001B64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A2280E">
        <w:rPr>
          <w:rFonts w:ascii="Calibri" w:hAnsi="Calibri" w:cs="Arial"/>
        </w:rPr>
        <w:t xml:space="preserve">The cards </w:t>
      </w:r>
      <w:r w:rsidR="00C75EE8">
        <w:rPr>
          <w:rFonts w:ascii="Calibri" w:hAnsi="Calibri" w:cs="Arial"/>
        </w:rPr>
        <w:t>parishione</w:t>
      </w:r>
      <w:r w:rsidR="00A2280E">
        <w:rPr>
          <w:rFonts w:ascii="Calibri" w:hAnsi="Calibri" w:cs="Arial"/>
        </w:rPr>
        <w:t xml:space="preserve">rs are receiving are a big hit!  </w:t>
      </w:r>
      <w:r>
        <w:rPr>
          <w:rFonts w:ascii="Calibri" w:hAnsi="Calibri" w:cs="Arial"/>
        </w:rPr>
        <w:t xml:space="preserve">Miriam </w:t>
      </w:r>
      <w:r w:rsidR="00C75EE8">
        <w:rPr>
          <w:rFonts w:ascii="Calibri" w:hAnsi="Calibri" w:cs="Arial"/>
        </w:rPr>
        <w:t xml:space="preserve">commented the ministry is functional but could use more organization.  She said the </w:t>
      </w:r>
      <w:r w:rsidR="00A2280E">
        <w:rPr>
          <w:rFonts w:ascii="Calibri" w:hAnsi="Calibri" w:cs="Arial"/>
        </w:rPr>
        <w:t xml:space="preserve">important things are happening.  </w:t>
      </w:r>
      <w:r w:rsidR="00C75EE8">
        <w:rPr>
          <w:rFonts w:ascii="Calibri" w:hAnsi="Calibri" w:cs="Arial"/>
        </w:rPr>
        <w:t xml:space="preserve">Lis asked if we </w:t>
      </w:r>
      <w:r w:rsidR="00C30C93">
        <w:rPr>
          <w:rFonts w:ascii="Calibri" w:hAnsi="Calibri" w:cs="Arial"/>
        </w:rPr>
        <w:t>might need a “show and tell” on</w:t>
      </w:r>
      <w:r w:rsidR="00C75EE8">
        <w:rPr>
          <w:rFonts w:ascii="Calibri" w:hAnsi="Calibri" w:cs="Arial"/>
        </w:rPr>
        <w:t xml:space="preserve"> several Sundays highlighting the work of our ministries.   </w:t>
      </w:r>
    </w:p>
    <w:p w14:paraId="1D3BFA5D" w14:textId="77777777" w:rsidR="0007217F" w:rsidRDefault="0007217F">
      <w:pPr>
        <w:rPr>
          <w:rFonts w:ascii="Calibri" w:hAnsi="Calibri" w:cs="Calibri"/>
        </w:rPr>
      </w:pPr>
    </w:p>
    <w:p w14:paraId="210085AC" w14:textId="77777777" w:rsidR="00425D0F" w:rsidRDefault="00425D0F">
      <w:pPr>
        <w:rPr>
          <w:rFonts w:ascii="Calibri" w:hAnsi="Calibri" w:cs="Calibri"/>
          <w:b/>
        </w:rPr>
      </w:pPr>
      <w:r w:rsidRPr="00425D0F">
        <w:rPr>
          <w:rFonts w:ascii="Calibri" w:hAnsi="Calibri" w:cs="Calibri"/>
          <w:b/>
        </w:rPr>
        <w:t>Nominating Committee</w:t>
      </w:r>
      <w:r w:rsidR="00E74EB1">
        <w:rPr>
          <w:rFonts w:ascii="Calibri" w:hAnsi="Calibri" w:cs="Calibri"/>
          <w:b/>
        </w:rPr>
        <w:t xml:space="preserve"> Report</w:t>
      </w:r>
    </w:p>
    <w:p w14:paraId="2C14E0B1" w14:textId="77777777" w:rsidR="00763BC6" w:rsidRPr="00D8151F" w:rsidRDefault="00763BC6">
      <w:pPr>
        <w:rPr>
          <w:rFonts w:ascii="Calibri" w:hAnsi="Calibri" w:cs="Calibri"/>
          <w:b/>
          <w:sz w:val="8"/>
          <w:szCs w:val="8"/>
        </w:rPr>
      </w:pPr>
    </w:p>
    <w:p w14:paraId="37FCAB89" w14:textId="77777777" w:rsidR="007571EC" w:rsidRDefault="00763BC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</w:t>
      </w:r>
      <w:r w:rsidR="007A2DBC" w:rsidRPr="007571EC">
        <w:rPr>
          <w:rFonts w:ascii="Calibri" w:hAnsi="Calibri" w:cs="Calibri"/>
        </w:rPr>
        <w:t xml:space="preserve">Pete </w:t>
      </w:r>
      <w:r w:rsidR="00C75EE8">
        <w:rPr>
          <w:rFonts w:ascii="Calibri" w:hAnsi="Calibri" w:cs="Calibri"/>
        </w:rPr>
        <w:t>reported the committee will be meeting this month</w:t>
      </w:r>
      <w:r w:rsidR="00E601F7">
        <w:rPr>
          <w:rFonts w:ascii="Calibri" w:hAnsi="Calibri" w:cs="Calibri"/>
        </w:rPr>
        <w:t xml:space="preserve"> once </w:t>
      </w:r>
      <w:r w:rsidR="0007217F">
        <w:rPr>
          <w:rFonts w:ascii="Calibri" w:hAnsi="Calibri" w:cs="Calibri"/>
        </w:rPr>
        <w:t>everyone is on island</w:t>
      </w:r>
      <w:r w:rsidR="00C75EE8">
        <w:rPr>
          <w:rFonts w:ascii="Calibri" w:hAnsi="Calibri" w:cs="Calibri"/>
        </w:rPr>
        <w:t xml:space="preserve">.   Members of the committee are Ann </w:t>
      </w:r>
      <w:proofErr w:type="spellStart"/>
      <w:r w:rsidR="00C75EE8">
        <w:rPr>
          <w:rFonts w:ascii="Calibri" w:hAnsi="Calibri" w:cs="Calibri"/>
        </w:rPr>
        <w:t>Ta</w:t>
      </w:r>
      <w:r w:rsidR="00E601F7">
        <w:rPr>
          <w:rFonts w:ascii="Calibri" w:hAnsi="Calibri" w:cs="Calibri"/>
        </w:rPr>
        <w:t>rlton</w:t>
      </w:r>
      <w:proofErr w:type="spellEnd"/>
      <w:r w:rsidR="00E601F7">
        <w:rPr>
          <w:rFonts w:ascii="Calibri" w:hAnsi="Calibri" w:cs="Calibri"/>
        </w:rPr>
        <w:t>, Judy Miller, Jackie Wilson</w:t>
      </w:r>
      <w:r w:rsidR="00C75EE8">
        <w:rPr>
          <w:rFonts w:ascii="Calibri" w:hAnsi="Calibri" w:cs="Calibri"/>
        </w:rPr>
        <w:t xml:space="preserve">, and Pete Dane. </w:t>
      </w:r>
    </w:p>
    <w:p w14:paraId="734D7A50" w14:textId="77777777" w:rsidR="00DF18BA" w:rsidRDefault="00DF18BA">
      <w:pPr>
        <w:rPr>
          <w:rFonts w:ascii="Calibri" w:hAnsi="Calibri" w:cs="Calibri"/>
        </w:rPr>
      </w:pPr>
    </w:p>
    <w:p w14:paraId="7E5A3D34" w14:textId="77777777" w:rsidR="00DF18BA" w:rsidRPr="00DF18BA" w:rsidRDefault="00DF18BA" w:rsidP="00DF18BA">
      <w:pPr>
        <w:rPr>
          <w:rFonts w:ascii="Calibri" w:hAnsi="Calibri" w:cs="Calibri"/>
          <w:b/>
        </w:rPr>
      </w:pPr>
      <w:r w:rsidRPr="00DF18BA">
        <w:rPr>
          <w:rFonts w:ascii="Calibri" w:hAnsi="Calibri" w:cs="Calibri"/>
          <w:b/>
        </w:rPr>
        <w:t>Annual Meeting</w:t>
      </w:r>
    </w:p>
    <w:p w14:paraId="66EAF4B1" w14:textId="77777777" w:rsidR="00DF18BA" w:rsidRPr="00DF18BA" w:rsidRDefault="00DF18BA" w:rsidP="00DF18BA">
      <w:pPr>
        <w:rPr>
          <w:rFonts w:ascii="Calibri" w:hAnsi="Calibri" w:cs="Calibri"/>
          <w:sz w:val="8"/>
          <w:szCs w:val="8"/>
        </w:rPr>
      </w:pPr>
    </w:p>
    <w:p w14:paraId="5EBA0D6E" w14:textId="77777777" w:rsidR="00DF18BA" w:rsidRDefault="00DF18BA" w:rsidP="00DF18BA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     </w:t>
      </w:r>
      <w:r w:rsidRPr="00DF18BA">
        <w:rPr>
          <w:rFonts w:ascii="Calibri" w:hAnsi="Calibri" w:cs="Calibri"/>
        </w:rPr>
        <w:t xml:space="preserve">The Annual Meeting will be </w:t>
      </w:r>
      <w:r w:rsidRPr="00DF18BA">
        <w:rPr>
          <w:rFonts w:ascii="Calibri" w:eastAsia="Times New Roman" w:hAnsi="Calibri" w:cs="Calibri"/>
        </w:rPr>
        <w:t>July 28</w:t>
      </w:r>
      <w:r w:rsidRPr="00DF18BA">
        <w:rPr>
          <w:rFonts w:ascii="Calibri" w:eastAsia="Times New Roman" w:hAnsi="Calibri" w:cs="Calibri"/>
          <w:vertAlign w:val="superscript"/>
        </w:rPr>
        <w:t>th</w:t>
      </w:r>
      <w:r w:rsidRPr="00DF18BA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 </w:t>
      </w:r>
      <w:r w:rsidRPr="00DF18BA">
        <w:rPr>
          <w:rFonts w:ascii="Calibri" w:eastAsia="Times New Roman" w:hAnsi="Calibri" w:cs="Calibri"/>
        </w:rPr>
        <w:t>We need to sol</w:t>
      </w:r>
      <w:r w:rsidR="008E461C">
        <w:rPr>
          <w:rFonts w:ascii="Calibri" w:eastAsia="Times New Roman" w:hAnsi="Calibri" w:cs="Calibri"/>
        </w:rPr>
        <w:t xml:space="preserve">icit reports from each ministry for the Annual Report. </w:t>
      </w:r>
      <w:r>
        <w:rPr>
          <w:rFonts w:ascii="Calibri" w:eastAsia="Times New Roman" w:hAnsi="Calibri" w:cs="Calibri"/>
        </w:rPr>
        <w:t xml:space="preserve"> Miriam suggested we start the Stewardship Campaign right after the Annual Meeting.  We appointed Miriam and Pete to the Stewardship Committee.  They will recruit a third person.</w:t>
      </w:r>
    </w:p>
    <w:p w14:paraId="22A21AB7" w14:textId="77777777" w:rsidR="00DF18BA" w:rsidRPr="00DF18BA" w:rsidRDefault="00DF18BA" w:rsidP="00DF18BA">
      <w:pPr>
        <w:rPr>
          <w:rFonts w:ascii="Calibri" w:hAnsi="Calibri" w:cs="Calibri"/>
        </w:rPr>
      </w:pPr>
    </w:p>
    <w:p w14:paraId="3FE7AB95" w14:textId="77777777" w:rsidR="00DF18BA" w:rsidRDefault="00DF18BA" w:rsidP="00DF18B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Search Committee Update</w:t>
      </w:r>
    </w:p>
    <w:p w14:paraId="35AE4972" w14:textId="77777777" w:rsidR="00DF18BA" w:rsidRDefault="00DF18BA" w:rsidP="00DF18BA">
      <w:pPr>
        <w:rPr>
          <w:rFonts w:ascii="Calibri" w:hAnsi="Calibri" w:cs="Arial"/>
          <w:b/>
          <w:sz w:val="8"/>
          <w:szCs w:val="8"/>
        </w:rPr>
      </w:pPr>
    </w:p>
    <w:p w14:paraId="7A447DD7" w14:textId="77777777" w:rsidR="00C75EE8" w:rsidRDefault="00DF18BA" w:rsidP="00DF18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Barbara reported the Search Committee has completed its work on the OTM Portfolio and is wa</w:t>
      </w:r>
      <w:r w:rsidR="008E461C">
        <w:rPr>
          <w:rFonts w:ascii="Calibri" w:hAnsi="Calibri" w:cs="Calibri"/>
        </w:rPr>
        <w:t>iting for Michael Ambler to list</w:t>
      </w:r>
      <w:r>
        <w:rPr>
          <w:rFonts w:ascii="Calibri" w:hAnsi="Calibri" w:cs="Calibri"/>
        </w:rPr>
        <w:t xml:space="preserve"> the job on the Diocesan website.  The Search page on the website now includes a Letter to the Candidate, our OTM portfolio</w:t>
      </w:r>
      <w:r w:rsidR="008E461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information on Deer Isle.  </w:t>
      </w:r>
    </w:p>
    <w:p w14:paraId="309CA2BC" w14:textId="77777777" w:rsidR="005257BD" w:rsidRDefault="005257BD" w:rsidP="00DF18BA">
      <w:pPr>
        <w:rPr>
          <w:rFonts w:ascii="Calibri" w:hAnsi="Calibri" w:cs="Calibri"/>
          <w:b/>
        </w:rPr>
      </w:pPr>
    </w:p>
    <w:p w14:paraId="041BC311" w14:textId="77777777" w:rsidR="007571EC" w:rsidRDefault="00DF18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Personnel Committee Report</w:t>
      </w:r>
    </w:p>
    <w:p w14:paraId="38172291" w14:textId="77777777" w:rsidR="007571EC" w:rsidRPr="007571EC" w:rsidRDefault="007571EC">
      <w:pPr>
        <w:rPr>
          <w:rFonts w:ascii="Calibri" w:hAnsi="Calibri" w:cs="Calibri"/>
          <w:b/>
          <w:sz w:val="8"/>
          <w:szCs w:val="8"/>
        </w:rPr>
      </w:pPr>
    </w:p>
    <w:p w14:paraId="6A95E1C6" w14:textId="77777777" w:rsidR="003A2DA2" w:rsidRPr="003A2DA2" w:rsidRDefault="003A2DA2" w:rsidP="003A2D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5257BD">
        <w:rPr>
          <w:rFonts w:ascii="Calibri" w:hAnsi="Calibri" w:cs="Calibri"/>
        </w:rPr>
        <w:t xml:space="preserve">Lis </w:t>
      </w:r>
      <w:r w:rsidRPr="003A2DA2">
        <w:rPr>
          <w:rFonts w:ascii="Calibri" w:hAnsi="Calibri" w:cs="Calibri"/>
        </w:rPr>
        <w:t>sent a letter to the Bangor AGO (American Guild of Organists) Chapter for</w:t>
      </w:r>
    </w:p>
    <w:p w14:paraId="1303659D" w14:textId="77777777" w:rsidR="003A2DA2" w:rsidRDefault="005257BD" w:rsidP="003A2D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information on compensation</w:t>
      </w:r>
      <w:r w:rsidR="003A2DA2" w:rsidRPr="003A2DA2">
        <w:rPr>
          <w:rFonts w:ascii="Calibri" w:hAnsi="Calibri" w:cs="Calibri"/>
        </w:rPr>
        <w:t xml:space="preserve"> for musicians.   </w:t>
      </w:r>
      <w:r w:rsidR="003A2DA2">
        <w:rPr>
          <w:rFonts w:ascii="Calibri" w:hAnsi="Calibri" w:cs="Calibri"/>
        </w:rPr>
        <w:t xml:space="preserve">She hasn’t received a response.     </w:t>
      </w:r>
    </w:p>
    <w:p w14:paraId="045DF51B" w14:textId="77777777" w:rsidR="003A2DA2" w:rsidRPr="003A2DA2" w:rsidRDefault="003A2DA2" w:rsidP="003A2DA2">
      <w:pPr>
        <w:rPr>
          <w:rFonts w:ascii="Calibri" w:hAnsi="Calibri" w:cs="Calibri"/>
          <w:sz w:val="16"/>
          <w:szCs w:val="16"/>
        </w:rPr>
      </w:pPr>
    </w:p>
    <w:p w14:paraId="2390C1B6" w14:textId="77777777" w:rsidR="00DF32AD" w:rsidRDefault="003A2DA2" w:rsidP="003A2D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We discussed summer office hours and soliciting volunteers so the building </w:t>
      </w:r>
      <w:r w:rsidR="005257BD">
        <w:rPr>
          <w:rFonts w:ascii="Calibri" w:hAnsi="Calibri" w:cs="Calibri"/>
        </w:rPr>
        <w:t xml:space="preserve">could be open.  </w:t>
      </w:r>
      <w:r>
        <w:rPr>
          <w:rFonts w:ascii="Calibri" w:hAnsi="Calibri" w:cs="Calibri"/>
        </w:rPr>
        <w:t>This was tabled until next meet</w:t>
      </w:r>
      <w:r w:rsidR="005257BD">
        <w:rPr>
          <w:rFonts w:ascii="Calibri" w:hAnsi="Calibri" w:cs="Calibri"/>
        </w:rPr>
        <w:t xml:space="preserve">ing.  </w:t>
      </w:r>
      <w:r>
        <w:rPr>
          <w:rFonts w:ascii="Calibri" w:hAnsi="Calibri" w:cs="Calibri"/>
        </w:rPr>
        <w:t>We will also revisit the Office Manager position</w:t>
      </w:r>
      <w:r w:rsidR="00DF18BA">
        <w:rPr>
          <w:rFonts w:ascii="Calibri" w:hAnsi="Calibri" w:cs="Calibri"/>
        </w:rPr>
        <w:t xml:space="preserve"> at the next meeting.</w:t>
      </w:r>
    </w:p>
    <w:p w14:paraId="03641FBD" w14:textId="77777777" w:rsidR="003A2DA2" w:rsidRPr="00CB6FBE" w:rsidRDefault="003A2DA2" w:rsidP="003A2DA2">
      <w:pPr>
        <w:rPr>
          <w:rFonts w:ascii="Calibri" w:hAnsi="Calibri" w:cs="Calibri"/>
        </w:rPr>
      </w:pPr>
    </w:p>
    <w:p w14:paraId="3322471D" w14:textId="77777777" w:rsidR="00D27BAD" w:rsidRDefault="00425D0F" w:rsidP="00DF32AD">
      <w:pPr>
        <w:rPr>
          <w:rFonts w:ascii="Calibri" w:eastAsia="Times New Roman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EC390F">
        <w:rPr>
          <w:rFonts w:ascii="Calibri" w:eastAsia="Times New Roman" w:hAnsi="Calibri" w:cs="Calibri"/>
          <w:b/>
        </w:rPr>
        <w:t>Other Business</w:t>
      </w:r>
    </w:p>
    <w:p w14:paraId="450EF8E1" w14:textId="77777777" w:rsidR="008B61B0" w:rsidRPr="008B61B0" w:rsidRDefault="008B61B0">
      <w:pPr>
        <w:shd w:val="clear" w:color="auto" w:fill="FFFFFF"/>
        <w:rPr>
          <w:rFonts w:ascii="Calibri" w:eastAsia="Times New Roman" w:hAnsi="Calibri" w:cs="Calibri"/>
          <w:b/>
          <w:sz w:val="8"/>
          <w:szCs w:val="8"/>
        </w:rPr>
      </w:pPr>
    </w:p>
    <w:p w14:paraId="6A6EA54E" w14:textId="77777777" w:rsidR="001D5965" w:rsidRPr="00E74EB1" w:rsidRDefault="001D5965" w:rsidP="006B1369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sz w:val="8"/>
          <w:szCs w:val="8"/>
        </w:rPr>
      </w:pPr>
      <w:r>
        <w:rPr>
          <w:rFonts w:ascii="Calibri" w:eastAsia="Times New Roman" w:hAnsi="Calibri" w:cs="Calibri"/>
          <w:u w:val="single"/>
        </w:rPr>
        <w:t xml:space="preserve">Hall Rentals:  </w:t>
      </w:r>
    </w:p>
    <w:p w14:paraId="31C88BCF" w14:textId="77777777" w:rsidR="00E74EB1" w:rsidRPr="00E74EB1" w:rsidRDefault="00E74EB1" w:rsidP="00E74EB1">
      <w:pPr>
        <w:pStyle w:val="ListParagraph"/>
        <w:shd w:val="clear" w:color="auto" w:fill="FFFFFF"/>
        <w:rPr>
          <w:rFonts w:ascii="Calibri" w:eastAsia="Times New Roman" w:hAnsi="Calibri" w:cs="Calibri"/>
          <w:sz w:val="8"/>
          <w:szCs w:val="8"/>
        </w:rPr>
      </w:pPr>
      <w:r w:rsidRPr="00E74EB1">
        <w:rPr>
          <w:rFonts w:ascii="Calibri" w:eastAsia="Times New Roman" w:hAnsi="Calibri" w:cs="Calibri"/>
        </w:rPr>
        <w:t xml:space="preserve">     * July 11</w:t>
      </w:r>
      <w:r w:rsidRPr="00E74EB1">
        <w:rPr>
          <w:rFonts w:ascii="Calibri" w:eastAsia="Times New Roman" w:hAnsi="Calibri" w:cs="Calibri"/>
          <w:vertAlign w:val="superscript"/>
        </w:rPr>
        <w:t>th</w:t>
      </w:r>
      <w:r w:rsidRPr="00E74EB1">
        <w:rPr>
          <w:rFonts w:ascii="Calibri" w:eastAsia="Times New Roman" w:hAnsi="Calibri" w:cs="Calibri"/>
        </w:rPr>
        <w:t xml:space="preserve"> Peace and Justice program</w:t>
      </w:r>
      <w:r w:rsidR="00233251">
        <w:rPr>
          <w:rFonts w:ascii="Calibri" w:eastAsia="Times New Roman" w:hAnsi="Calibri" w:cs="Calibri"/>
        </w:rPr>
        <w:t xml:space="preserve"> on Crimea</w:t>
      </w:r>
    </w:p>
    <w:p w14:paraId="75A8624E" w14:textId="77777777" w:rsidR="00E74EB1" w:rsidRDefault="00E74EB1" w:rsidP="00E74EB1">
      <w:pPr>
        <w:pStyle w:val="ListParagraph"/>
        <w:shd w:val="clear" w:color="auto" w:fill="FFFFFF"/>
        <w:rPr>
          <w:rFonts w:ascii="Calibri" w:eastAsia="Times New Roman" w:hAnsi="Calibri" w:cs="Calibri"/>
        </w:rPr>
      </w:pPr>
      <w:r w:rsidRPr="00E74EB1">
        <w:rPr>
          <w:rFonts w:ascii="Calibri" w:eastAsia="Times New Roman" w:hAnsi="Calibri" w:cs="Calibri"/>
        </w:rPr>
        <w:t xml:space="preserve">     </w:t>
      </w:r>
      <w:r w:rsidR="008E461C">
        <w:rPr>
          <w:rFonts w:ascii="Calibri" w:eastAsia="Times New Roman" w:hAnsi="Calibri" w:cs="Calibri"/>
        </w:rPr>
        <w:t xml:space="preserve">* Norm Leadbetter </w:t>
      </w:r>
      <w:r w:rsidRPr="00E74EB1">
        <w:rPr>
          <w:rFonts w:ascii="Calibri" w:eastAsia="Times New Roman" w:hAnsi="Calibri" w:cs="Calibri"/>
        </w:rPr>
        <w:t xml:space="preserve">kitchen rental </w:t>
      </w:r>
      <w:r w:rsidR="008E461C">
        <w:rPr>
          <w:rFonts w:ascii="Calibri" w:eastAsia="Times New Roman" w:hAnsi="Calibri" w:cs="Calibri"/>
        </w:rPr>
        <w:t xml:space="preserve">(44 North) </w:t>
      </w:r>
      <w:r w:rsidRPr="00E74EB1">
        <w:rPr>
          <w:rFonts w:ascii="Calibri" w:eastAsia="Times New Roman" w:hAnsi="Calibri" w:cs="Calibri"/>
        </w:rPr>
        <w:t xml:space="preserve">– several evenings weekly plus </w:t>
      </w:r>
    </w:p>
    <w:p w14:paraId="57D04FEF" w14:textId="77777777" w:rsidR="00E74EB1" w:rsidRDefault="00E74EB1" w:rsidP="00E74EB1">
      <w:pPr>
        <w:pStyle w:val="ListParagraph"/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</w:t>
      </w:r>
      <w:r w:rsidRPr="00E74EB1">
        <w:rPr>
          <w:rFonts w:ascii="Calibri" w:eastAsia="Times New Roman" w:hAnsi="Calibri" w:cs="Calibri"/>
        </w:rPr>
        <w:t>storage/refrigeration needs</w:t>
      </w:r>
    </w:p>
    <w:p w14:paraId="6D975891" w14:textId="77777777" w:rsidR="00E74EB1" w:rsidRDefault="00E74EB1" w:rsidP="00E74EB1">
      <w:pPr>
        <w:shd w:val="clear" w:color="auto" w:fill="FFFFFF"/>
        <w:ind w:left="720"/>
        <w:rPr>
          <w:rFonts w:ascii="Calibri" w:eastAsia="Times New Roman" w:hAnsi="Calibri" w:cs="Calibri"/>
        </w:rPr>
      </w:pPr>
      <w:r w:rsidRPr="00E74EB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    * Late </w:t>
      </w:r>
      <w:r w:rsidRPr="00E74EB1">
        <w:rPr>
          <w:rFonts w:ascii="Calibri" w:eastAsia="Times New Roman" w:hAnsi="Calibri" w:cs="Calibri"/>
        </w:rPr>
        <w:t>August – an opportunity to host the Holy Trinity Music School (Port-au-</w:t>
      </w:r>
    </w:p>
    <w:p w14:paraId="622D9D39" w14:textId="77777777" w:rsidR="00E74EB1" w:rsidRDefault="00E74EB1" w:rsidP="00E74EB1">
      <w:pPr>
        <w:shd w:val="clear" w:color="auto" w:fill="FFFFFF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</w:t>
      </w:r>
      <w:r w:rsidRPr="00E74EB1">
        <w:rPr>
          <w:rFonts w:ascii="Calibri" w:eastAsia="Times New Roman" w:hAnsi="Calibri" w:cs="Calibri"/>
        </w:rPr>
        <w:t>Prince, Haiti) for a concert</w:t>
      </w:r>
    </w:p>
    <w:p w14:paraId="0AF578F0" w14:textId="77777777" w:rsidR="00E74EB1" w:rsidRPr="00E74EB1" w:rsidRDefault="00E74EB1" w:rsidP="00E74EB1">
      <w:pPr>
        <w:shd w:val="clear" w:color="auto" w:fill="FFFFFF"/>
        <w:ind w:left="720"/>
        <w:rPr>
          <w:rFonts w:ascii="Calibri" w:eastAsia="Times New Roman" w:hAnsi="Calibri" w:cs="Calibri"/>
          <w:sz w:val="8"/>
          <w:szCs w:val="8"/>
        </w:rPr>
      </w:pPr>
    </w:p>
    <w:p w14:paraId="062D51E1" w14:textId="77777777" w:rsidR="00E74EB1" w:rsidRPr="005257BD" w:rsidRDefault="008E461C" w:rsidP="000054CF">
      <w:pPr>
        <w:pStyle w:val="ListParagraph"/>
        <w:numPr>
          <w:ilvl w:val="0"/>
          <w:numId w:val="20"/>
        </w:numPr>
        <w:shd w:val="clear" w:color="auto" w:fill="FFFFFF"/>
        <w:rPr>
          <w:rFonts w:ascii="Calibri" w:eastAsia="Times New Roman" w:hAnsi="Calibri" w:cs="Calibri"/>
          <w:sz w:val="8"/>
          <w:szCs w:val="8"/>
        </w:rPr>
      </w:pPr>
      <w:r>
        <w:rPr>
          <w:rFonts w:ascii="Calibri" w:eastAsia="Times New Roman" w:hAnsi="Calibri" w:cs="Calibri"/>
          <w:u w:val="single"/>
        </w:rPr>
        <w:t>Children’s area in the Parish H</w:t>
      </w:r>
      <w:r w:rsidR="00E74EB1" w:rsidRPr="005257BD">
        <w:rPr>
          <w:rFonts w:ascii="Calibri" w:eastAsia="Times New Roman" w:hAnsi="Calibri" w:cs="Calibri"/>
          <w:u w:val="single"/>
        </w:rPr>
        <w:t>all:</w:t>
      </w:r>
      <w:r w:rsidR="00E74EB1" w:rsidRPr="005257BD">
        <w:rPr>
          <w:rFonts w:ascii="Calibri" w:eastAsia="Times New Roman" w:hAnsi="Calibri" w:cs="Calibri"/>
        </w:rPr>
        <w:t xml:space="preserve">   We discussed the need for a childre</w:t>
      </w:r>
      <w:r>
        <w:rPr>
          <w:rFonts w:ascii="Calibri" w:eastAsia="Times New Roman" w:hAnsi="Calibri" w:cs="Calibri"/>
        </w:rPr>
        <w:t>n’s corner.   Miriam has</w:t>
      </w:r>
      <w:r w:rsidR="00E74EB1" w:rsidRPr="005257BD">
        <w:rPr>
          <w:rFonts w:ascii="Calibri" w:eastAsia="Times New Roman" w:hAnsi="Calibri" w:cs="Calibri"/>
        </w:rPr>
        <w:t xml:space="preserve"> contact</w:t>
      </w:r>
      <w:r>
        <w:rPr>
          <w:rFonts w:ascii="Calibri" w:eastAsia="Times New Roman" w:hAnsi="Calibri" w:cs="Calibri"/>
        </w:rPr>
        <w:t xml:space="preserve">ed </w:t>
      </w:r>
      <w:r w:rsidR="00E74EB1" w:rsidRPr="005257BD">
        <w:rPr>
          <w:rFonts w:ascii="Calibri" w:eastAsia="Times New Roman" w:hAnsi="Calibri" w:cs="Calibri"/>
        </w:rPr>
        <w:t>Linda Shepar</w:t>
      </w:r>
      <w:r w:rsidR="00AA52EF">
        <w:rPr>
          <w:rFonts w:ascii="Calibri" w:eastAsia="Times New Roman" w:hAnsi="Calibri" w:cs="Calibri"/>
        </w:rPr>
        <w:t xml:space="preserve">d about </w:t>
      </w:r>
      <w:r w:rsidR="00E74EB1" w:rsidRPr="005257BD">
        <w:rPr>
          <w:rFonts w:ascii="Calibri" w:eastAsia="Times New Roman" w:hAnsi="Calibri" w:cs="Calibri"/>
        </w:rPr>
        <w:t xml:space="preserve">this area.  </w:t>
      </w:r>
    </w:p>
    <w:p w14:paraId="13AACB2E" w14:textId="77777777" w:rsidR="005257BD" w:rsidRPr="005257BD" w:rsidRDefault="005257BD" w:rsidP="005257BD">
      <w:pPr>
        <w:pStyle w:val="ListParagraph"/>
        <w:shd w:val="clear" w:color="auto" w:fill="FFFFFF"/>
        <w:rPr>
          <w:rFonts w:ascii="Calibri" w:eastAsia="Times New Roman" w:hAnsi="Calibri" w:cs="Calibri"/>
        </w:rPr>
      </w:pPr>
    </w:p>
    <w:p w14:paraId="1A415E28" w14:textId="77777777" w:rsidR="00D8614B" w:rsidRPr="001D5965" w:rsidRDefault="009501B7" w:rsidP="009501B7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D8614B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Our next Vestry </w:t>
      </w:r>
      <w:r w:rsidR="00114F42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meeting </w:t>
      </w:r>
      <w:r w:rsidR="00D27BAD">
        <w:rPr>
          <w:rFonts w:ascii="Calibri" w:hAnsi="Calibri" w:cs="Calibri"/>
          <w:color w:val="000000"/>
          <w:u w:val="single"/>
          <w:shd w:val="clear" w:color="auto" w:fill="FFFFFF"/>
        </w:rPr>
        <w:t xml:space="preserve">will be </w:t>
      </w:r>
      <w:r w:rsidR="001D5965">
        <w:rPr>
          <w:rFonts w:ascii="Calibri" w:hAnsi="Calibri" w:cs="Calibri"/>
          <w:color w:val="000000"/>
          <w:u w:val="single"/>
          <w:shd w:val="clear" w:color="auto" w:fill="FFFFFF"/>
        </w:rPr>
        <w:t>Thursday</w:t>
      </w:r>
      <w:r w:rsidR="007474BB">
        <w:rPr>
          <w:rFonts w:ascii="Calibri" w:hAnsi="Calibri" w:cs="Calibri"/>
          <w:color w:val="000000"/>
          <w:u w:val="single"/>
          <w:shd w:val="clear" w:color="auto" w:fill="FFFFFF"/>
        </w:rPr>
        <w:t>, July</w:t>
      </w:r>
      <w:r w:rsidR="00C93B85">
        <w:rPr>
          <w:rFonts w:ascii="Calibri" w:hAnsi="Calibri" w:cs="Calibri"/>
          <w:color w:val="000000"/>
          <w:u w:val="single"/>
          <w:shd w:val="clear" w:color="auto" w:fill="FFFFFF"/>
        </w:rPr>
        <w:t xml:space="preserve"> 11th</w:t>
      </w:r>
      <w:r w:rsidR="001D5965">
        <w:rPr>
          <w:rFonts w:ascii="Calibri" w:hAnsi="Calibri" w:cs="Calibri"/>
          <w:color w:val="000000"/>
          <w:u w:val="single"/>
          <w:shd w:val="clear" w:color="auto" w:fill="FFFFFF"/>
        </w:rPr>
        <w:t xml:space="preserve"> at 1:30 p.</w:t>
      </w:r>
      <w:r w:rsidR="001D5965" w:rsidRPr="001D5965">
        <w:rPr>
          <w:rFonts w:ascii="Calibri" w:hAnsi="Calibri" w:cs="Calibri"/>
          <w:color w:val="000000"/>
          <w:u w:val="single"/>
          <w:shd w:val="clear" w:color="auto" w:fill="FFFFFF"/>
        </w:rPr>
        <w:t>m.</w:t>
      </w:r>
      <w:r w:rsidR="005257BD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1D5965">
        <w:rPr>
          <w:rFonts w:ascii="Calibri" w:hAnsi="Calibri" w:cs="Calibri"/>
          <w:color w:val="000000"/>
          <w:shd w:val="clear" w:color="auto" w:fill="FFFFFF"/>
        </w:rPr>
        <w:t>Our August meeting is tentatively scheduled for Tuesday, August 13</w:t>
      </w:r>
      <w:r w:rsidR="001D5965" w:rsidRPr="001D5965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1D5965">
        <w:rPr>
          <w:rFonts w:ascii="Calibri" w:hAnsi="Calibri" w:cs="Calibri"/>
          <w:color w:val="000000"/>
          <w:shd w:val="clear" w:color="auto" w:fill="FFFFFF"/>
        </w:rPr>
        <w:t xml:space="preserve"> at 10 a.m. </w:t>
      </w:r>
    </w:p>
    <w:p w14:paraId="58C5F215" w14:textId="77777777" w:rsidR="002E4001" w:rsidRPr="0025394F" w:rsidRDefault="002E4001" w:rsidP="00D8614B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3CE4E965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>
        <w:rPr>
          <w:rFonts w:ascii="Calibri" w:hAnsi="Calibri" w:cs="Arial"/>
        </w:rPr>
        <w:t>We closed the meeting by r</w:t>
      </w:r>
      <w:r w:rsidR="00155ACF">
        <w:rPr>
          <w:rFonts w:ascii="Calibri" w:hAnsi="Calibri" w:cs="Arial"/>
        </w:rPr>
        <w:t xml:space="preserve">eading the </w:t>
      </w:r>
      <w:r w:rsidR="00C93B85">
        <w:rPr>
          <w:rFonts w:ascii="Calibri" w:hAnsi="Calibri" w:cs="Arial"/>
        </w:rPr>
        <w:t xml:space="preserve">Prayer of </w:t>
      </w:r>
      <w:r w:rsidR="00606486">
        <w:rPr>
          <w:rFonts w:ascii="Calibri" w:hAnsi="Calibri" w:cs="Arial"/>
        </w:rPr>
        <w:t>St. Brendan</w:t>
      </w:r>
      <w:r>
        <w:rPr>
          <w:rFonts w:ascii="Calibri" w:hAnsi="Calibri" w:cs="Arial"/>
        </w:rPr>
        <w:t xml:space="preserve"> together.   The meeting </w:t>
      </w:r>
      <w:r w:rsidR="001D5965">
        <w:rPr>
          <w:rFonts w:ascii="Calibri" w:hAnsi="Calibri" w:cs="Arial"/>
        </w:rPr>
        <w:t>adjourned at 3:43</w:t>
      </w:r>
      <w:r w:rsidR="006771EA">
        <w:rPr>
          <w:rFonts w:ascii="Calibri" w:hAnsi="Calibri" w:cs="Arial"/>
        </w:rPr>
        <w:t xml:space="preserve"> p.m. </w:t>
      </w:r>
    </w:p>
    <w:p w14:paraId="34DA9265" w14:textId="77777777" w:rsidR="005D4EA6" w:rsidRDefault="005D4EA6">
      <w:pPr>
        <w:rPr>
          <w:rFonts w:ascii="Calibri" w:hAnsi="Calibri" w:cs="Arial"/>
        </w:rPr>
      </w:pPr>
    </w:p>
    <w:p w14:paraId="402F0A34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</w:t>
      </w:r>
      <w:proofErr w:type="spellStart"/>
      <w:r>
        <w:rPr>
          <w:rFonts w:ascii="Calibri" w:hAnsi="Calibri" w:cs="Arial"/>
        </w:rPr>
        <w:t>Kourajian</w:t>
      </w:r>
      <w:proofErr w:type="spellEnd"/>
      <w:r>
        <w:rPr>
          <w:rFonts w:ascii="Calibri" w:hAnsi="Calibri" w:cs="Arial"/>
        </w:rPr>
        <w:t xml:space="preserve">, </w:t>
      </w:r>
    </w:p>
    <w:p w14:paraId="67A73ABD" w14:textId="77777777"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Clerk </w:t>
      </w:r>
    </w:p>
    <w:sectPr w:rsidR="005D4EA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FA17" w14:textId="77777777" w:rsidR="001A2A0F" w:rsidRDefault="001A2A0F">
      <w:r>
        <w:separator/>
      </w:r>
    </w:p>
  </w:endnote>
  <w:endnote w:type="continuationSeparator" w:id="0">
    <w:p w14:paraId="42496991" w14:textId="77777777" w:rsidR="001A2A0F" w:rsidRDefault="001A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83CF" w14:textId="77777777" w:rsidR="005D4EA6" w:rsidRDefault="00EC390F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474BB"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579F7DC1" w14:textId="77777777" w:rsidR="005D4EA6" w:rsidRDefault="005D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FCC4" w14:textId="77777777" w:rsidR="001A2A0F" w:rsidRDefault="001A2A0F">
      <w:r>
        <w:separator/>
      </w:r>
    </w:p>
  </w:footnote>
  <w:footnote w:type="continuationSeparator" w:id="0">
    <w:p w14:paraId="210FD5EB" w14:textId="77777777" w:rsidR="001A2A0F" w:rsidRDefault="001A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B10"/>
    <w:multiLevelType w:val="hybridMultilevel"/>
    <w:tmpl w:val="67DE1DE2"/>
    <w:lvl w:ilvl="0" w:tplc="9AA8B8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90672B"/>
    <w:multiLevelType w:val="hybridMultilevel"/>
    <w:tmpl w:val="7FAED4C8"/>
    <w:lvl w:ilvl="0" w:tplc="0276D756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15CF"/>
    <w:multiLevelType w:val="hybridMultilevel"/>
    <w:tmpl w:val="848A01F4"/>
    <w:lvl w:ilvl="0" w:tplc="FF0E733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5B"/>
    <w:multiLevelType w:val="hybridMultilevel"/>
    <w:tmpl w:val="101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20965C9A"/>
    <w:multiLevelType w:val="hybridMultilevel"/>
    <w:tmpl w:val="E8CC89D0"/>
    <w:lvl w:ilvl="0" w:tplc="FBEAD034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CF3D6A"/>
    <w:multiLevelType w:val="hybridMultilevel"/>
    <w:tmpl w:val="37C25F2A"/>
    <w:lvl w:ilvl="0" w:tplc="C06C6760"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61866A5"/>
    <w:multiLevelType w:val="hybridMultilevel"/>
    <w:tmpl w:val="B558A024"/>
    <w:lvl w:ilvl="0" w:tplc="2EBAF702">
      <w:numFmt w:val="bullet"/>
      <w:lvlText w:val=""/>
      <w:lvlJc w:val="left"/>
      <w:pPr>
        <w:ind w:left="855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87B0958"/>
    <w:multiLevelType w:val="hybridMultilevel"/>
    <w:tmpl w:val="638ED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E23"/>
    <w:multiLevelType w:val="hybridMultilevel"/>
    <w:tmpl w:val="81AE6B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E615581"/>
    <w:multiLevelType w:val="hybridMultilevel"/>
    <w:tmpl w:val="F81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881E34"/>
    <w:multiLevelType w:val="hybridMultilevel"/>
    <w:tmpl w:val="CE04164E"/>
    <w:lvl w:ilvl="0" w:tplc="026053E4">
      <w:start w:val="8"/>
      <w:numFmt w:val="bullet"/>
      <w:lvlText w:val=""/>
      <w:lvlJc w:val="left"/>
      <w:pPr>
        <w:ind w:left="69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4FEC4CF5"/>
    <w:multiLevelType w:val="hybridMultilevel"/>
    <w:tmpl w:val="41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1D0A"/>
    <w:multiLevelType w:val="hybridMultilevel"/>
    <w:tmpl w:val="7014535E"/>
    <w:lvl w:ilvl="0" w:tplc="1A9C50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48FE"/>
    <w:multiLevelType w:val="hybridMultilevel"/>
    <w:tmpl w:val="BBA64716"/>
    <w:lvl w:ilvl="0" w:tplc="EEEA4D44">
      <w:numFmt w:val="bullet"/>
      <w:lvlText w:val=""/>
      <w:lvlJc w:val="left"/>
      <w:pPr>
        <w:ind w:left="735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673B12BA"/>
    <w:multiLevelType w:val="hybridMultilevel"/>
    <w:tmpl w:val="011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90EC9"/>
    <w:multiLevelType w:val="hybridMultilevel"/>
    <w:tmpl w:val="3EEA0D00"/>
    <w:lvl w:ilvl="0" w:tplc="512A0FFA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EA62A4D"/>
    <w:multiLevelType w:val="hybridMultilevel"/>
    <w:tmpl w:val="04C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1D59"/>
    <w:multiLevelType w:val="hybridMultilevel"/>
    <w:tmpl w:val="610C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08671D"/>
    <w:multiLevelType w:val="hybridMultilevel"/>
    <w:tmpl w:val="25F8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22"/>
  </w:num>
  <w:num w:numId="5">
    <w:abstractNumId w:val="13"/>
  </w:num>
  <w:num w:numId="6">
    <w:abstractNumId w:val="4"/>
  </w:num>
  <w:num w:numId="7">
    <w:abstractNumId w:val="10"/>
  </w:num>
  <w:num w:numId="8">
    <w:abstractNumId w:val="19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18"/>
  </w:num>
  <w:num w:numId="18">
    <w:abstractNumId w:val="24"/>
  </w:num>
  <w:num w:numId="19">
    <w:abstractNumId w:val="21"/>
  </w:num>
  <w:num w:numId="20">
    <w:abstractNumId w:val="16"/>
  </w:num>
  <w:num w:numId="21">
    <w:abstractNumId w:val="20"/>
  </w:num>
  <w:num w:numId="22">
    <w:abstractNumId w:val="12"/>
  </w:num>
  <w:num w:numId="23">
    <w:abstractNumId w:val="3"/>
  </w:num>
  <w:num w:numId="24">
    <w:abstractNumId w:val="17"/>
  </w:num>
  <w:num w:numId="2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A6"/>
    <w:rsid w:val="00013D15"/>
    <w:rsid w:val="00024DBF"/>
    <w:rsid w:val="00026A5F"/>
    <w:rsid w:val="00030D0A"/>
    <w:rsid w:val="00042216"/>
    <w:rsid w:val="00050BB2"/>
    <w:rsid w:val="00066B92"/>
    <w:rsid w:val="0007217F"/>
    <w:rsid w:val="00092D65"/>
    <w:rsid w:val="000A300A"/>
    <w:rsid w:val="000A5E5C"/>
    <w:rsid w:val="000E6BCD"/>
    <w:rsid w:val="000F00B6"/>
    <w:rsid w:val="000F046F"/>
    <w:rsid w:val="00101E6E"/>
    <w:rsid w:val="00114F42"/>
    <w:rsid w:val="00124102"/>
    <w:rsid w:val="00147407"/>
    <w:rsid w:val="00155ACF"/>
    <w:rsid w:val="001718D2"/>
    <w:rsid w:val="001A2A0F"/>
    <w:rsid w:val="001A45A4"/>
    <w:rsid w:val="001A6352"/>
    <w:rsid w:val="001B64B7"/>
    <w:rsid w:val="001C5617"/>
    <w:rsid w:val="001D5965"/>
    <w:rsid w:val="001E1A0D"/>
    <w:rsid w:val="001F5090"/>
    <w:rsid w:val="001F732F"/>
    <w:rsid w:val="00206DF5"/>
    <w:rsid w:val="00207519"/>
    <w:rsid w:val="00223F99"/>
    <w:rsid w:val="0023289A"/>
    <w:rsid w:val="00233251"/>
    <w:rsid w:val="00252233"/>
    <w:rsid w:val="0025387E"/>
    <w:rsid w:val="0025394F"/>
    <w:rsid w:val="002553E6"/>
    <w:rsid w:val="00262A2B"/>
    <w:rsid w:val="0028177A"/>
    <w:rsid w:val="002821D2"/>
    <w:rsid w:val="0028773B"/>
    <w:rsid w:val="002E4001"/>
    <w:rsid w:val="002F339F"/>
    <w:rsid w:val="003013DF"/>
    <w:rsid w:val="003314AC"/>
    <w:rsid w:val="003957D1"/>
    <w:rsid w:val="003A2DA2"/>
    <w:rsid w:val="003B4E2A"/>
    <w:rsid w:val="003D4F1F"/>
    <w:rsid w:val="00407A79"/>
    <w:rsid w:val="00407D86"/>
    <w:rsid w:val="004227BC"/>
    <w:rsid w:val="00425D0F"/>
    <w:rsid w:val="004357BA"/>
    <w:rsid w:val="004364D2"/>
    <w:rsid w:val="00452F82"/>
    <w:rsid w:val="00457790"/>
    <w:rsid w:val="00480144"/>
    <w:rsid w:val="00483351"/>
    <w:rsid w:val="004B611D"/>
    <w:rsid w:val="004C33AE"/>
    <w:rsid w:val="004C7264"/>
    <w:rsid w:val="004E0D7F"/>
    <w:rsid w:val="004E76E1"/>
    <w:rsid w:val="005076BF"/>
    <w:rsid w:val="005257BD"/>
    <w:rsid w:val="00531A47"/>
    <w:rsid w:val="0054151A"/>
    <w:rsid w:val="005417F8"/>
    <w:rsid w:val="00554EF4"/>
    <w:rsid w:val="005555F9"/>
    <w:rsid w:val="005D0C57"/>
    <w:rsid w:val="005D4EA6"/>
    <w:rsid w:val="006035E2"/>
    <w:rsid w:val="00606486"/>
    <w:rsid w:val="00617095"/>
    <w:rsid w:val="00620189"/>
    <w:rsid w:val="00660401"/>
    <w:rsid w:val="00660952"/>
    <w:rsid w:val="00661ADE"/>
    <w:rsid w:val="006771EA"/>
    <w:rsid w:val="006F22FD"/>
    <w:rsid w:val="007264E7"/>
    <w:rsid w:val="007313E8"/>
    <w:rsid w:val="00742B4E"/>
    <w:rsid w:val="007474BB"/>
    <w:rsid w:val="007571EC"/>
    <w:rsid w:val="00763BC6"/>
    <w:rsid w:val="00787655"/>
    <w:rsid w:val="00792A62"/>
    <w:rsid w:val="007A2DBC"/>
    <w:rsid w:val="007D50F7"/>
    <w:rsid w:val="007E166F"/>
    <w:rsid w:val="007E49F2"/>
    <w:rsid w:val="0081241B"/>
    <w:rsid w:val="00817ED0"/>
    <w:rsid w:val="00833217"/>
    <w:rsid w:val="00835CD2"/>
    <w:rsid w:val="0085438A"/>
    <w:rsid w:val="008729A7"/>
    <w:rsid w:val="00875DF8"/>
    <w:rsid w:val="00891316"/>
    <w:rsid w:val="008B4A6D"/>
    <w:rsid w:val="008B61B0"/>
    <w:rsid w:val="008E2820"/>
    <w:rsid w:val="008E461C"/>
    <w:rsid w:val="008F2FA7"/>
    <w:rsid w:val="008F38F4"/>
    <w:rsid w:val="009078DD"/>
    <w:rsid w:val="00927D02"/>
    <w:rsid w:val="00937CE3"/>
    <w:rsid w:val="009501B7"/>
    <w:rsid w:val="00987C2A"/>
    <w:rsid w:val="009A324C"/>
    <w:rsid w:val="009B44A3"/>
    <w:rsid w:val="009C20AC"/>
    <w:rsid w:val="009D5113"/>
    <w:rsid w:val="00A16951"/>
    <w:rsid w:val="00A2280E"/>
    <w:rsid w:val="00A256EB"/>
    <w:rsid w:val="00A32410"/>
    <w:rsid w:val="00A91658"/>
    <w:rsid w:val="00A96B60"/>
    <w:rsid w:val="00AA52EF"/>
    <w:rsid w:val="00AB1A6B"/>
    <w:rsid w:val="00AB2AEC"/>
    <w:rsid w:val="00AB730B"/>
    <w:rsid w:val="00B11FB5"/>
    <w:rsid w:val="00B127C2"/>
    <w:rsid w:val="00B15B96"/>
    <w:rsid w:val="00B23BF4"/>
    <w:rsid w:val="00B43D41"/>
    <w:rsid w:val="00B57816"/>
    <w:rsid w:val="00B97679"/>
    <w:rsid w:val="00BA16A3"/>
    <w:rsid w:val="00BE1029"/>
    <w:rsid w:val="00BF19E5"/>
    <w:rsid w:val="00C05960"/>
    <w:rsid w:val="00C10D5E"/>
    <w:rsid w:val="00C238B3"/>
    <w:rsid w:val="00C30C93"/>
    <w:rsid w:val="00C47A50"/>
    <w:rsid w:val="00C63A13"/>
    <w:rsid w:val="00C75EE8"/>
    <w:rsid w:val="00C93B85"/>
    <w:rsid w:val="00C96AB7"/>
    <w:rsid w:val="00CB6FBE"/>
    <w:rsid w:val="00CD257F"/>
    <w:rsid w:val="00CD2710"/>
    <w:rsid w:val="00CD543F"/>
    <w:rsid w:val="00CE11BA"/>
    <w:rsid w:val="00CE2454"/>
    <w:rsid w:val="00D00E41"/>
    <w:rsid w:val="00D27BAD"/>
    <w:rsid w:val="00D44B7E"/>
    <w:rsid w:val="00D47692"/>
    <w:rsid w:val="00D80311"/>
    <w:rsid w:val="00D8151F"/>
    <w:rsid w:val="00D8614B"/>
    <w:rsid w:val="00D953A7"/>
    <w:rsid w:val="00DA1B54"/>
    <w:rsid w:val="00DB52E9"/>
    <w:rsid w:val="00DD3010"/>
    <w:rsid w:val="00DE07AE"/>
    <w:rsid w:val="00DF18BA"/>
    <w:rsid w:val="00DF32AD"/>
    <w:rsid w:val="00E159DC"/>
    <w:rsid w:val="00E16113"/>
    <w:rsid w:val="00E22FAC"/>
    <w:rsid w:val="00E601F7"/>
    <w:rsid w:val="00E655F7"/>
    <w:rsid w:val="00E70013"/>
    <w:rsid w:val="00E74EB1"/>
    <w:rsid w:val="00E8735E"/>
    <w:rsid w:val="00EA4D1B"/>
    <w:rsid w:val="00EC390F"/>
    <w:rsid w:val="00EF2D80"/>
    <w:rsid w:val="00F06211"/>
    <w:rsid w:val="00F24E71"/>
    <w:rsid w:val="00F37866"/>
    <w:rsid w:val="00F63636"/>
    <w:rsid w:val="00F74A9F"/>
    <w:rsid w:val="00F76C2B"/>
    <w:rsid w:val="00F8536B"/>
    <w:rsid w:val="00FC075A"/>
    <w:rsid w:val="00FE1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859F2"/>
  <w15:docId w15:val="{72C70BE6-7F44-4EB1-A658-27D99BA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Pr>
      <w:sz w:val="24"/>
      <w:szCs w:val="24"/>
    </w:rPr>
  </w:style>
  <w:style w:type="character" w:customStyle="1" w:styleId="aqj">
    <w:name w:val="aqj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Title">
    <w:name w:val="Title"/>
    <w:link w:val="TitleChar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link w:val="Title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0</DocSecurity>
  <PresentationFormat>15|.DOCX</PresentationFormat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Dane</dc:creator>
  <cp:keywords/>
  <dc:description/>
  <cp:lastModifiedBy>antichino</cp:lastModifiedBy>
  <cp:revision>2</cp:revision>
  <cp:lastPrinted>2018-12-18T21:32:00Z</cp:lastPrinted>
  <dcterms:created xsi:type="dcterms:W3CDTF">2019-07-18T14:43:00Z</dcterms:created>
  <dcterms:modified xsi:type="dcterms:W3CDTF">2019-07-18T14:43:00Z</dcterms:modified>
</cp:coreProperties>
</file>